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B51A" w14:textId="77777777" w:rsidR="00060714" w:rsidRPr="00060714" w:rsidRDefault="500A8DBB" w:rsidP="500A8DBB">
      <w:pPr>
        <w:tabs>
          <w:tab w:val="left" w:pos="0"/>
        </w:tabs>
        <w:ind w:left="180" w:hanging="18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American Academy of Religion</w:t>
      </w:r>
    </w:p>
    <w:p w14:paraId="61127A83" w14:textId="77777777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Society of Biblical Literature</w:t>
      </w:r>
    </w:p>
    <w:p w14:paraId="1CF2EC27" w14:textId="77777777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American Schools of Oriental Research</w:t>
      </w:r>
    </w:p>
    <w:p w14:paraId="2E5A519C" w14:textId="7A47239B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Southeastern Regional Meeting 2018</w:t>
      </w:r>
    </w:p>
    <w:p w14:paraId="59F9A569" w14:textId="7FCD6560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sz w:val="32"/>
          <w:szCs w:val="32"/>
        </w:rPr>
        <w:t>March 2 – 4, 2018</w:t>
      </w:r>
    </w:p>
    <w:p w14:paraId="594BA1E2" w14:textId="5B5FADE0" w:rsidR="00060714" w:rsidRPr="00060714" w:rsidRDefault="00FB5049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Marriott Buckhead and Conference Center</w:t>
      </w:r>
    </w:p>
    <w:p w14:paraId="458E34CA" w14:textId="64C8EA6B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sz w:val="32"/>
          <w:szCs w:val="32"/>
        </w:rPr>
        <w:t>Atlanta, Georgia</w:t>
      </w:r>
      <w:bookmarkStart w:id="0" w:name="_GoBack"/>
      <w:bookmarkEnd w:id="0"/>
    </w:p>
    <w:p w14:paraId="218A8AC5" w14:textId="77777777" w:rsidR="00060714" w:rsidRDefault="00060714" w:rsidP="00D77530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AFA7557" w14:textId="77777777" w:rsidR="00060714" w:rsidRPr="009A5100" w:rsidRDefault="00060714" w:rsidP="00D77530">
      <w:pPr>
        <w:outlineLvl w:val="0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0099CF83" w14:textId="77777777" w:rsidR="00060714" w:rsidRPr="00B36D09" w:rsidRDefault="00060714" w:rsidP="00D77530">
      <w:pPr>
        <w:outlineLvl w:val="0"/>
        <w:rPr>
          <w:rFonts w:ascii="Times New Roman" w:hAnsi="Times New Roman" w:cs="Times New Roman"/>
          <w:b/>
          <w:smallCaps/>
          <w:sz w:val="20"/>
          <w:szCs w:val="20"/>
        </w:rPr>
        <w:sectPr w:rsidR="00060714" w:rsidRPr="00B36D09" w:rsidSect="0006071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A485411" w14:textId="4D458F5D" w:rsidR="00C22C97" w:rsidRPr="00B36D09" w:rsidRDefault="500A8DBB" w:rsidP="500A8DBB">
      <w:pPr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Friday Afternoon, March 4</w:t>
      </w:r>
    </w:p>
    <w:p w14:paraId="23AD3CEE" w14:textId="77777777" w:rsidR="001E5058" w:rsidRPr="00B36D09" w:rsidRDefault="001E5058" w:rsidP="001E5058">
      <w:pPr>
        <w:rPr>
          <w:rFonts w:ascii="Times New Roman" w:hAnsi="Times New Roman" w:cs="Times New Roman"/>
          <w:b/>
          <w:sz w:val="20"/>
          <w:szCs w:val="20"/>
        </w:rPr>
      </w:pPr>
    </w:p>
    <w:p w14:paraId="48074117" w14:textId="77777777" w:rsidR="001E5058" w:rsidRPr="00B36D09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sz w:val="20"/>
          <w:szCs w:val="20"/>
        </w:rPr>
        <w:t>2:00–8:00 PM</w:t>
      </w:r>
    </w:p>
    <w:p w14:paraId="5958E5E5" w14:textId="29A8DED8" w:rsidR="001E5058" w:rsidRPr="00B36D09" w:rsidRDefault="001E5058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Registration</w:t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5A7BB3" w:rsidRPr="00B36D09">
        <w:rPr>
          <w:rFonts w:ascii="Times New Roman" w:hAnsi="Times New Roman" w:cs="Times New Roman"/>
          <w:sz w:val="20"/>
          <w:szCs w:val="20"/>
        </w:rPr>
        <w:tab/>
      </w:r>
    </w:p>
    <w:p w14:paraId="42787A87" w14:textId="77777777" w:rsidR="001E5058" w:rsidRPr="00B36D09" w:rsidRDefault="001E5058" w:rsidP="001E5058">
      <w:pPr>
        <w:rPr>
          <w:rFonts w:ascii="Times New Roman" w:hAnsi="Times New Roman" w:cs="Times New Roman"/>
          <w:sz w:val="20"/>
          <w:szCs w:val="20"/>
        </w:rPr>
      </w:pPr>
    </w:p>
    <w:p w14:paraId="23015BF2" w14:textId="0C7F3BAA" w:rsidR="001E5058" w:rsidRPr="00B36D09" w:rsidRDefault="001E5058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Book</w:t>
      </w:r>
      <w:r w:rsidR="00934109" w:rsidRPr="00B36D09">
        <w:rPr>
          <w:rFonts w:ascii="Times New Roman" w:hAnsi="Times New Roman" w:cs="Times New Roman"/>
          <w:sz w:val="20"/>
          <w:szCs w:val="20"/>
        </w:rPr>
        <w:t xml:space="preserve"> Exhibits</w:t>
      </w:r>
      <w:r w:rsidRPr="00B36D09">
        <w:rPr>
          <w:rFonts w:ascii="Times New Roman" w:hAnsi="Times New Roman" w:cs="Times New Roman"/>
          <w:sz w:val="20"/>
          <w:szCs w:val="20"/>
        </w:rPr>
        <w:t xml:space="preserve"> </w:t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</w:p>
    <w:p w14:paraId="063110A9" w14:textId="77777777" w:rsidR="001E5058" w:rsidRPr="00B36D09" w:rsidRDefault="001E5058" w:rsidP="001E5058">
      <w:pPr>
        <w:rPr>
          <w:rFonts w:ascii="Times New Roman" w:hAnsi="Times New Roman" w:cs="Times New Roman"/>
          <w:sz w:val="20"/>
          <w:szCs w:val="20"/>
        </w:rPr>
      </w:pPr>
    </w:p>
    <w:p w14:paraId="2358CA49" w14:textId="03CE0043" w:rsidR="001E5058" w:rsidRPr="00B36D09" w:rsidRDefault="001E5058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sz w:val="20"/>
          <w:szCs w:val="20"/>
        </w:rPr>
        <w:t>2:30–3:00</w:t>
      </w:r>
      <w:r w:rsidR="00934109" w:rsidRPr="00B36D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B36D09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B36D09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B36D09">
        <w:rPr>
          <w:rFonts w:ascii="Times New Roman" w:hAnsi="Times New Roman" w:cs="Times New Roman"/>
          <w:b/>
          <w:sz w:val="20"/>
          <w:szCs w:val="20"/>
        </w:rPr>
        <w:tab/>
      </w:r>
    </w:p>
    <w:p w14:paraId="2055106A" w14:textId="35F79872" w:rsidR="001E5058" w:rsidRPr="006062A2" w:rsidRDefault="500A8DBB" w:rsidP="500A8DBB">
      <w:pPr>
        <w:ind w:left="288" w:hanging="288"/>
        <w:outlineLvl w:val="0"/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Southeastern Commission for the Study of Religion (SECSOR) Executive Board</w:t>
      </w:r>
    </w:p>
    <w:p w14:paraId="528003E4" w14:textId="77777777" w:rsidR="000D4B04" w:rsidRPr="006062A2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14221DC5" w14:textId="04D9C3F8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3:00–3:30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7BDCBD2B" w14:textId="77777777" w:rsidR="000D4B04" w:rsidRPr="006062A2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SBL/SE Executive Board</w:t>
      </w:r>
    </w:p>
    <w:p w14:paraId="0EBF23B2" w14:textId="77777777" w:rsidR="000D4B04" w:rsidRPr="006062A2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55C92081" w14:textId="71839E9E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3:30–4:00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1FF0E196" w14:textId="77777777" w:rsidR="000D4B04" w:rsidRPr="006062A2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AAR/SE Executive Board</w:t>
      </w:r>
    </w:p>
    <w:p w14:paraId="7C1DF8A5" w14:textId="77777777" w:rsidR="000D4B04" w:rsidRPr="006062A2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24D8D84A" w14:textId="2ED6F670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4:00–5:00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2DEE5C96" w14:textId="77777777" w:rsidR="000D4B04" w:rsidRPr="006062A2" w:rsidRDefault="500A8DBB" w:rsidP="500A8DBB">
      <w:pPr>
        <w:ind w:left="288" w:hanging="288"/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Southeastern Commission for the Study of Religion (SECSOR) Board</w:t>
      </w:r>
    </w:p>
    <w:p w14:paraId="5FCD58D7" w14:textId="77777777" w:rsidR="000D4B04" w:rsidRPr="006062A2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63D60E5D" w14:textId="4CD0FC00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5:00–5:3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>0 P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25F1F2F5" w14:textId="77777777" w:rsidR="000D4B04" w:rsidRPr="006062A2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AAR/SBL/ASOR (SECSOR) Joint Business Meeting</w:t>
      </w:r>
    </w:p>
    <w:p w14:paraId="4E026D6E" w14:textId="77777777" w:rsidR="000D4B04" w:rsidRPr="006062A2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All members of the societies are invited</w:t>
      </w:r>
    </w:p>
    <w:p w14:paraId="2E646E0A" w14:textId="77777777" w:rsidR="000D4B04" w:rsidRPr="006062A2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55BDE206" w14:textId="77777777" w:rsidR="00383261" w:rsidRPr="006062A2" w:rsidRDefault="00383261" w:rsidP="001E5058">
      <w:pPr>
        <w:rPr>
          <w:rFonts w:ascii="Times New Roman" w:hAnsi="Times New Roman" w:cs="Times New Roman"/>
          <w:sz w:val="20"/>
          <w:szCs w:val="20"/>
        </w:rPr>
      </w:pPr>
    </w:p>
    <w:p w14:paraId="5DDE4D86" w14:textId="728D2E4E" w:rsidR="000D4B04" w:rsidRPr="006062A2" w:rsidRDefault="500A8DBB" w:rsidP="500A8DBB">
      <w:pPr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caps/>
          <w:sz w:val="20"/>
          <w:szCs w:val="20"/>
        </w:rPr>
        <w:t>Friday Evening, March 2</w:t>
      </w:r>
    </w:p>
    <w:p w14:paraId="3450E9FE" w14:textId="77777777" w:rsidR="000D4B04" w:rsidRPr="006062A2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1F2D86B9" w14:textId="658C8FBD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6:00–8:00 PM</w:t>
      </w:r>
      <w:r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5FC57E1C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062A2">
        <w:rPr>
          <w:rFonts w:ascii="Times New Roman" w:hAnsi="Times New Roman" w:cs="Times New Roman"/>
          <w:b/>
          <w:sz w:val="20"/>
          <w:szCs w:val="20"/>
        </w:rPr>
        <w:tab/>
      </w:r>
      <w:r w:rsidRPr="006062A2">
        <w:rPr>
          <w:rFonts w:ascii="Times New Roman" w:hAnsi="Times New Roman" w:cs="Times New Roman"/>
          <w:b/>
          <w:bCs/>
          <w:sz w:val="20"/>
          <w:szCs w:val="20"/>
        </w:rPr>
        <w:t>SESSION I</w:t>
      </w:r>
    </w:p>
    <w:p w14:paraId="30962BB1" w14:textId="77777777" w:rsidR="000D4B04" w:rsidRPr="006062A2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5DAC5EAE" w14:textId="086079D9" w:rsidR="002D2962" w:rsidRPr="006062A2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AAR: Philosophy of Religion I       </w:t>
      </w:r>
    </w:p>
    <w:p w14:paraId="5B31B53E" w14:textId="156E52AC" w:rsidR="5FC57E1C" w:rsidRPr="006062A2" w:rsidRDefault="500A8DB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Theme: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Prospects and Implications of Contemporary Theories of the Body for Philosophy of Religion</w:t>
      </w:r>
    </w:p>
    <w:p w14:paraId="60E142D8" w14:textId="4ECADE06" w:rsidR="5FC57E1C" w:rsidRPr="006062A2" w:rsidRDefault="500A8DB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Stephen Dawson, Lynchburg College,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presiding </w:t>
      </w:r>
    </w:p>
    <w:p w14:paraId="74D1C9E1" w14:textId="77777777" w:rsidR="00484543" w:rsidRPr="006062A2" w:rsidRDefault="00484543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7B46737" w14:textId="77777777" w:rsidR="00484543" w:rsidRPr="006062A2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Wesley N. Barker, Mercer University  </w:t>
      </w:r>
    </w:p>
    <w:p w14:paraId="0BD34E5A" w14:textId="3EE89D6B" w:rsidR="5FC57E1C" w:rsidRPr="006062A2" w:rsidRDefault="500A8DB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Race, Dis-identification, and the Philosophy of Religion: Rethinking the Subject in Kalpana Shesadri-Crooks' </w:t>
      </w:r>
      <w:r w:rsidRPr="006062A2">
        <w:rPr>
          <w:rFonts w:ascii="Times New Roman" w:eastAsia="Times New Roman" w:hAnsi="Times New Roman" w:cs="Times New Roman"/>
          <w:sz w:val="20"/>
          <w:szCs w:val="20"/>
        </w:rPr>
        <w:t>Desiring Whiteness: A Lacanian Analysis of Race</w:t>
      </w:r>
    </w:p>
    <w:p w14:paraId="2F3AB466" w14:textId="77777777" w:rsidR="00484543" w:rsidRPr="006062A2" w:rsidRDefault="00484543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723B8CE" w14:textId="748593ED" w:rsidR="5FC57E1C" w:rsidRPr="006062A2" w:rsidRDefault="500A8DB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Nathan Eric Dickman, Young Harris College 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>Feminism and the Challenges to ‘Traditional’ Philosophy of Religion</w:t>
      </w:r>
    </w:p>
    <w:p w14:paraId="7A278A0A" w14:textId="77777777" w:rsidR="00484543" w:rsidRPr="006062A2" w:rsidRDefault="00484543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CEBF60C" w14:textId="77777777" w:rsidR="00484543" w:rsidRPr="006062A2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Jason E. Graham, University of North Carolina at Charlotte  </w:t>
      </w:r>
    </w:p>
    <w:p w14:paraId="26057CD0" w14:textId="034B24F2" w:rsidR="5FC57E1C" w:rsidRPr="006062A2" w:rsidRDefault="500A8DB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A Dynamic Systems Approach to Embodiment in Religious Studies</w:t>
      </w:r>
    </w:p>
    <w:p w14:paraId="59E78B6E" w14:textId="77777777" w:rsidR="00484543" w:rsidRPr="006062A2" w:rsidRDefault="00484543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E0C457" w14:textId="0A03146E" w:rsidR="5FC57E1C" w:rsidRPr="006062A2" w:rsidRDefault="500A8DB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Kevin Schilbrack, Appalachian State University  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>Religious Realism and Embodied Perception</w:t>
      </w:r>
    </w:p>
    <w:p w14:paraId="564B632D" w14:textId="77777777" w:rsidR="00484543" w:rsidRPr="006062A2" w:rsidRDefault="00484543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D40223" w14:textId="11D5E8A9" w:rsidR="5FC57E1C" w:rsidRPr="006062A2" w:rsidRDefault="500A8DB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Business Meeting</w:t>
      </w:r>
    </w:p>
    <w:p w14:paraId="24F28D97" w14:textId="330AF1FD" w:rsidR="5FC57E1C" w:rsidRPr="006062A2" w:rsidRDefault="5FC57E1C" w:rsidP="5FC57E1C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2F383F" w14:textId="77777777" w:rsidR="00934109" w:rsidRPr="006062A2" w:rsidRDefault="00934109" w:rsidP="5FC57E1C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8A80C7" w14:textId="5CF53B35" w:rsidR="000D4B04" w:rsidRPr="006062A2" w:rsidRDefault="000D4B04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AAR:</w:t>
      </w:r>
      <w:r w:rsidR="00A552CE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Islam </w:t>
      </w:r>
      <w:r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I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A552CE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8D1151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4C6AEF" w:rsidRPr="006062A2">
        <w:rPr>
          <w:rFonts w:ascii="Times New Roman" w:hAnsi="Times New Roman" w:cs="Times New Roman"/>
          <w:b/>
          <w:bCs/>
          <w:sz w:val="20"/>
          <w:szCs w:val="20"/>
        </w:rPr>
        <w:t>Monroe</w:t>
      </w:r>
    </w:p>
    <w:p w14:paraId="7588252D" w14:textId="182F68C2" w:rsidR="00AE23FF" w:rsidRPr="006062A2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Theme: </w:t>
      </w:r>
      <w:r w:rsidRPr="006062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Open Session</w:t>
      </w:r>
    </w:p>
    <w:p w14:paraId="22DCE716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0712194D" w14:textId="7777777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K. Robert Beshears, University of Mobile</w:t>
      </w:r>
    </w:p>
    <w:p w14:paraId="3B22207B" w14:textId="1CC47607" w:rsidR="00A552CE" w:rsidRPr="00B36D09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Islamic Calumny: A Brief History of Muslim Otherness in the Western Imagination Through Libel</w:t>
      </w:r>
    </w:p>
    <w:p w14:paraId="0F99EE98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744F3B0" w14:textId="01E147F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Amanda Propst, Florida State University </w:t>
      </w: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Legitimizing Wealth and Social Status through Waqf</w:t>
      </w: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1F62E828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489DBFE" w14:textId="7777777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Patrick Luade, Georgetown University, SFS-Qatar</w:t>
      </w:r>
    </w:p>
    <w:p w14:paraId="1B457B16" w14:textId="47C98686" w:rsidR="00A552CE" w:rsidRPr="00B36D09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Discerning the Absolute and the Necessary: Frithjof Schuon on Sufism and Islam</w:t>
      </w:r>
    </w:p>
    <w:p w14:paraId="3070FD15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821717F" w14:textId="7777777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Natalie Ghosn, Esq., University of Miami</w:t>
      </w:r>
    </w:p>
    <w:p w14:paraId="538FADCB" w14:textId="160C08FB" w:rsidR="00A552CE" w:rsidRPr="00B36D09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Islamic Family Law, Gender, and the United States </w:t>
      </w:r>
    </w:p>
    <w:p w14:paraId="1F53CF90" w14:textId="77777777" w:rsidR="00BF2702" w:rsidRDefault="00BF2702" w:rsidP="000D4B04">
      <w:pPr>
        <w:rPr>
          <w:rFonts w:ascii="Times New Roman" w:hAnsi="Times New Roman" w:cs="Times New Roman"/>
          <w:sz w:val="20"/>
          <w:szCs w:val="20"/>
        </w:rPr>
      </w:pPr>
    </w:p>
    <w:p w14:paraId="57C27018" w14:textId="2DACD7FD" w:rsidR="033E355E" w:rsidRDefault="033E355E" w:rsidP="033E355E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33E355E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14:paraId="42C516CE" w14:textId="77777777" w:rsidR="00934109" w:rsidRDefault="00BF53F2" w:rsidP="500A8DBB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AAR: Religion, Culture</w:t>
      </w:r>
      <w:r w:rsidR="00A51BB8"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the Arts I</w:t>
      </w:r>
      <w:r w:rsidR="004C6A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51BB8"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</w:t>
      </w:r>
    </w:p>
    <w:p w14:paraId="1EC4FD73" w14:textId="1E08A957" w:rsidR="00F01D24" w:rsidRDefault="00554FB6" w:rsidP="500A8DBB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hAnsi="Times New Roman" w:cs="Times New Roman"/>
          <w:color w:val="000000" w:themeColor="text1"/>
          <w:sz w:val="20"/>
          <w:szCs w:val="20"/>
        </w:rPr>
        <w:t>Theme</w:t>
      </w:r>
      <w:r w:rsidR="00F01D24" w:rsidRPr="00F01D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01D24" w:rsidRPr="009341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Religion and Public Relations</w:t>
      </w:r>
      <w:r w:rsidR="00F01D24" w:rsidRPr="00F01D2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01D24"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40EF86C5" w14:textId="468DAE7D" w:rsidR="00F01D24" w:rsidRDefault="00F01D24" w:rsidP="500A8DBB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062A2">
        <w:rPr>
          <w:sz w:val="20"/>
        </w:rPr>
        <w:br/>
      </w:r>
      <w:r w:rsidR="500A8DBB"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Hyemin J. Na, Emory University </w:t>
      </w:r>
    </w:p>
    <w:p w14:paraId="17B658C3" w14:textId="0D0F7DAF" w:rsidR="00F01D24" w:rsidRPr="00F01D24" w:rsidRDefault="500A8DBB" w:rsidP="500A8DBB">
      <w:pPr>
        <w:outlineLvl w:val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“Eat Mor Chikin”: Chik-fil-A’s Bovine Mascots and Their Atlantan Habitat</w:t>
      </w:r>
      <w:r w:rsidR="00F01D24" w:rsidRPr="006062A2">
        <w:rPr>
          <w:sz w:val="20"/>
        </w:rPr>
        <w:br/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      </w:t>
      </w:r>
    </w:p>
    <w:p w14:paraId="4977FFBD" w14:textId="2655603E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Timothy Burnside, Florida State University </w:t>
      </w:r>
    </w:p>
    <w:p w14:paraId="1B9AD9C4" w14:textId="3B2DE911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Come to Papa: Prosperity, Puffery, and Belief in Papa John's Pizza</w:t>
      </w:r>
      <w:r w:rsidR="00F01D24" w:rsidRPr="006062A2">
        <w:rPr>
          <w:sz w:val="20"/>
        </w:rPr>
        <w:br/>
      </w: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 </w:t>
      </w:r>
    </w:p>
    <w:p w14:paraId="21C1A366" w14:textId="7977F735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Lauren Morris, Middle Tennessee State University 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Prejudice and Media: The Evolution of Public Perceptions of Serpent-Handling Churches</w:t>
      </w:r>
    </w:p>
    <w:p w14:paraId="2F4777C0" w14:textId="0A53AD6F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  </w:t>
      </w:r>
    </w:p>
    <w:p w14:paraId="4731347F" w14:textId="77777777" w:rsid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Adam Sweatman, Florida State University </w:t>
      </w:r>
    </w:p>
    <w:p w14:paraId="63C9DCAF" w14:textId="45B7B651" w:rsidR="00F01D24" w:rsidRPr="00F01D24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Reddit Wills It: "Deus Vult" and the History of the Alt-Right</w:t>
      </w:r>
    </w:p>
    <w:p w14:paraId="4BF48065" w14:textId="77777777" w:rsidR="00554FB6" w:rsidRDefault="00554FB6" w:rsidP="00554FB6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</w:p>
    <w:p w14:paraId="3A85F008" w14:textId="77777777" w:rsidR="00554FB6" w:rsidRPr="00345382" w:rsidRDefault="00554FB6" w:rsidP="5C37FB35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ECB58B" w14:textId="4D55338A" w:rsidR="00BF53F2" w:rsidRDefault="00BF53F2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Women, Gender, and Religion I</w:t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A51BB8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982A801" w14:textId="692E8EEE" w:rsidR="002A4A3C" w:rsidRPr="009341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934109">
        <w:rPr>
          <w:rFonts w:ascii="Times New Roman" w:hAnsi="Times New Roman" w:cs="Times New Roman"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sz w:val="20"/>
          <w:szCs w:val="20"/>
        </w:rPr>
        <w:t>Embodiment in Politics, Film and Practice</w:t>
      </w:r>
    </w:p>
    <w:p w14:paraId="61DC4CEE" w14:textId="77777777" w:rsidR="00934109" w:rsidRPr="00934109" w:rsidRDefault="00934109" w:rsidP="00934109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934109">
        <w:rPr>
          <w:rFonts w:ascii="Times New Roman" w:hAnsi="Times New Roman" w:cs="Times New Roman"/>
          <w:sz w:val="20"/>
          <w:szCs w:val="20"/>
          <w:highlight w:val="yellow"/>
        </w:rPr>
        <w:t>A/V Room Required: YES</w:t>
      </w:r>
    </w:p>
    <w:p w14:paraId="6D221B61" w14:textId="77777777" w:rsidR="00934109" w:rsidRPr="00ED6AFE" w:rsidRDefault="00934109" w:rsidP="500A8DB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5D13AE8" w14:textId="77777777" w:rsidR="00ED6AFE" w:rsidRDefault="500A8DBB" w:rsidP="500A8DBB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  <w:r w:rsidRPr="500A8DBB">
        <w:rPr>
          <w:rStyle w:val="eop"/>
          <w:rFonts w:ascii="Times New Roman" w:hAnsi="Times New Roman" w:cs="Times New Roman"/>
          <w:sz w:val="20"/>
          <w:szCs w:val="20"/>
        </w:rPr>
        <w:t>William Philip Boyce, University of Virginia</w:t>
      </w:r>
    </w:p>
    <w:p w14:paraId="06CDAF73" w14:textId="70B8A9CC" w:rsidR="00ED6AFE" w:rsidRPr="00554FB6" w:rsidRDefault="500A8DBB" w:rsidP="500A8DBB">
      <w:pPr>
        <w:outlineLvl w:val="0"/>
        <w:rPr>
          <w:rStyle w:val="eop"/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Style w:val="eop"/>
          <w:rFonts w:ascii="Times New Roman" w:hAnsi="Times New Roman" w:cs="Times New Roman"/>
          <w:i/>
          <w:iCs/>
          <w:sz w:val="20"/>
          <w:szCs w:val="20"/>
        </w:rPr>
        <w:t>“Stand Up, Stand Up for Jesus”: Gay Christianit</w:t>
      </w:r>
      <w:r w:rsidR="00934109">
        <w:rPr>
          <w:rStyle w:val="eop"/>
          <w:rFonts w:ascii="Times New Roman" w:hAnsi="Times New Roman" w:cs="Times New Roman"/>
          <w:i/>
          <w:iCs/>
          <w:sz w:val="20"/>
          <w:szCs w:val="20"/>
        </w:rPr>
        <w:t>y after the Nashville Statement</w:t>
      </w:r>
    </w:p>
    <w:p w14:paraId="1BD0881A" w14:textId="77777777" w:rsidR="00ED6AFE" w:rsidRDefault="00ED6AFE" w:rsidP="00ED6AFE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</w:p>
    <w:p w14:paraId="2A01FF33" w14:textId="5B74EB2D" w:rsidR="00ED6AFE" w:rsidRDefault="500A8DBB" w:rsidP="500A8DBB">
      <w:pPr>
        <w:outlineLvl w:val="0"/>
        <w:rPr>
          <w:rStyle w:val="scxw30387809"/>
          <w:rFonts w:ascii="Times New Roman" w:hAnsi="Times New Roman" w:cs="Times New Roman"/>
          <w:sz w:val="20"/>
          <w:szCs w:val="20"/>
        </w:rPr>
      </w:pPr>
      <w:r w:rsidRPr="500A8DBB">
        <w:rPr>
          <w:rStyle w:val="eop"/>
          <w:rFonts w:ascii="Times New Roman" w:hAnsi="Times New Roman" w:cs="Times New Roman"/>
          <w:sz w:val="20"/>
          <w:szCs w:val="20"/>
        </w:rPr>
        <w:t>Jakob Zalman Breunig, Universit</w:t>
      </w:r>
      <w:r w:rsidR="00934109">
        <w:rPr>
          <w:rStyle w:val="eop"/>
          <w:rFonts w:ascii="Times New Roman" w:hAnsi="Times New Roman" w:cs="Times New Roman"/>
          <w:sz w:val="20"/>
          <w:szCs w:val="20"/>
        </w:rPr>
        <w:t>y of North Carolina, Charlotte</w:t>
      </w:r>
      <w:r w:rsidR="00ED6AFE" w:rsidRPr="006062A2">
        <w:rPr>
          <w:sz w:val="20"/>
        </w:rPr>
        <w:br/>
      </w:r>
      <w:r w:rsidRPr="500A8DBB">
        <w:rPr>
          <w:rStyle w:val="normaltextrun"/>
          <w:rFonts w:ascii="Times New Roman" w:hAnsi="Times New Roman" w:cs="Times New Roman"/>
          <w:i/>
          <w:iCs/>
          <w:color w:val="222222"/>
          <w:sz w:val="20"/>
          <w:szCs w:val="20"/>
        </w:rPr>
        <w:t>It Is That Kind of a Kiss: Schindler’s List and the Erotic in American Holocaust Cinema</w:t>
      </w:r>
      <w:r w:rsidRPr="500A8DBB">
        <w:rPr>
          <w:rStyle w:val="scxw30387809"/>
          <w:rFonts w:ascii="Times New Roman" w:hAnsi="Times New Roman" w:cs="Times New Roman"/>
          <w:i/>
          <w:iCs/>
          <w:sz w:val="20"/>
          <w:szCs w:val="20"/>
        </w:rPr>
        <w:t> </w:t>
      </w:r>
      <w:r w:rsidR="00ED6AFE" w:rsidRPr="006062A2">
        <w:rPr>
          <w:sz w:val="20"/>
        </w:rPr>
        <w:br/>
      </w:r>
    </w:p>
    <w:p w14:paraId="29A81262" w14:textId="77777777" w:rsidR="00ED6AFE" w:rsidRDefault="500A8DBB" w:rsidP="500A8DBB">
      <w:pPr>
        <w:outlineLvl w:val="0"/>
        <w:rPr>
          <w:rStyle w:val="scxw30387809"/>
          <w:rFonts w:ascii="Times New Roman" w:hAnsi="Times New Roman" w:cs="Times New Roman"/>
          <w:sz w:val="20"/>
          <w:szCs w:val="20"/>
        </w:rPr>
      </w:pPr>
      <w:r w:rsidRPr="500A8DBB">
        <w:rPr>
          <w:rStyle w:val="scxw30387809"/>
          <w:rFonts w:ascii="Times New Roman" w:hAnsi="Times New Roman" w:cs="Times New Roman"/>
          <w:sz w:val="20"/>
          <w:szCs w:val="20"/>
        </w:rPr>
        <w:t>Carole Barnsley, Transylvania University </w:t>
      </w:r>
    </w:p>
    <w:p w14:paraId="4E67059C" w14:textId="77777777" w:rsidR="00934109" w:rsidRDefault="500A8DBB" w:rsidP="500A8DBB">
      <w:pPr>
        <w:outlineLvl w:val="0"/>
        <w:rPr>
          <w:rStyle w:val="scxw30387809"/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Style w:val="normaltextrun"/>
          <w:rFonts w:ascii="Times New Roman" w:hAnsi="Times New Roman" w:cs="Times New Roman"/>
          <w:i/>
          <w:iCs/>
          <w:color w:val="222222"/>
          <w:sz w:val="20"/>
          <w:szCs w:val="20"/>
        </w:rPr>
        <w:t>Women Run Madrasas in Mombasa: A Clash of Feminisms</w:t>
      </w:r>
      <w:r w:rsidRPr="500A8DBB">
        <w:rPr>
          <w:rStyle w:val="scxw30387809"/>
          <w:rFonts w:ascii="Times New Roman" w:hAnsi="Times New Roman" w:cs="Times New Roman"/>
          <w:i/>
          <w:iCs/>
          <w:sz w:val="20"/>
          <w:szCs w:val="20"/>
        </w:rPr>
        <w:t> </w:t>
      </w:r>
    </w:p>
    <w:p w14:paraId="2FD5FEB0" w14:textId="614F13E7" w:rsidR="00ED6AFE" w:rsidRDefault="500A8DBB" w:rsidP="500A8DBB">
      <w:pPr>
        <w:outlineLvl w:val="0"/>
        <w:rPr>
          <w:rStyle w:val="normaltextrun"/>
          <w:rFonts w:ascii="Times New Roman" w:hAnsi="Times New Roman" w:cs="Times New Roman"/>
          <w:color w:val="222222"/>
          <w:sz w:val="20"/>
          <w:szCs w:val="20"/>
        </w:rPr>
      </w:pPr>
      <w:r w:rsidRPr="500A8DBB">
        <w:rPr>
          <w:rStyle w:val="scxw30387809"/>
          <w:rFonts w:ascii="Times New Roman" w:hAnsi="Times New Roman" w:cs="Times New Roman"/>
          <w:sz w:val="20"/>
          <w:szCs w:val="20"/>
        </w:rPr>
        <w:t> </w:t>
      </w:r>
      <w:r w:rsidR="00ED6AFE" w:rsidRPr="006062A2">
        <w:rPr>
          <w:sz w:val="20"/>
        </w:rPr>
        <w:br/>
      </w:r>
      <w:r w:rsidRPr="500A8DBB">
        <w:rPr>
          <w:rStyle w:val="eop"/>
          <w:rFonts w:ascii="Times New Roman" w:hAnsi="Times New Roman" w:cs="Times New Roman"/>
          <w:sz w:val="20"/>
          <w:szCs w:val="20"/>
        </w:rPr>
        <w:t> </w:t>
      </w:r>
      <w:r w:rsidRPr="500A8DBB">
        <w:rPr>
          <w:rStyle w:val="normaltextrun"/>
          <w:rFonts w:ascii="Times New Roman" w:hAnsi="Times New Roman" w:cs="Times New Roman"/>
          <w:color w:val="222222"/>
          <w:sz w:val="20"/>
          <w:szCs w:val="20"/>
        </w:rPr>
        <w:t>Christine Carter</w:t>
      </w:r>
      <w:r w:rsidRPr="500A8DBB">
        <w:rPr>
          <w:rStyle w:val="normaltextrun"/>
          <w:rFonts w:ascii="Times New Roman" w:hAnsi="Times New Roman" w:cs="Times New Roman"/>
          <w:b/>
          <w:bCs/>
          <w:color w:val="222222"/>
          <w:sz w:val="20"/>
          <w:szCs w:val="20"/>
        </w:rPr>
        <w:t>,</w:t>
      </w:r>
      <w:r w:rsidRPr="500A8DBB">
        <w:rPr>
          <w:rStyle w:val="normaltextrun"/>
          <w:rFonts w:ascii="Times New Roman" w:hAnsi="Times New Roman" w:cs="Times New Roman"/>
          <w:color w:val="222222"/>
          <w:sz w:val="20"/>
          <w:szCs w:val="20"/>
        </w:rPr>
        <w:t xml:space="preserve"> Florida State University</w:t>
      </w:r>
      <w:r w:rsidRPr="500A8DBB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3F986B8C" w14:textId="77777777" w:rsidR="00ED6AFE" w:rsidRPr="00554FB6" w:rsidRDefault="500A8DBB" w:rsidP="500A8DBB">
      <w:pPr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500A8DBB">
        <w:rPr>
          <w:rStyle w:val="normaltextrun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Santa </w:t>
      </w:r>
      <w:r w:rsidRPr="006062A2">
        <w:rPr>
          <w:rStyle w:val="spellingerror"/>
          <w:rFonts w:ascii="Times New Roman" w:hAnsi="Times New Roman" w:cs="Times New Roman"/>
          <w:i/>
          <w:iCs/>
          <w:color w:val="222222"/>
          <w:sz w:val="20"/>
        </w:rPr>
        <w:t>Muerte</w:t>
      </w:r>
      <w:r w:rsidRPr="500A8DBB">
        <w:rPr>
          <w:rStyle w:val="normaltextrun"/>
          <w:rFonts w:ascii="Times New Roman" w:hAnsi="Times New Roman" w:cs="Times New Roman"/>
          <w:i/>
          <w:iCs/>
          <w:color w:val="222222"/>
          <w:sz w:val="20"/>
          <w:szCs w:val="20"/>
        </w:rPr>
        <w:t>: The Voice of The Oppressed Mexican Indigenous Population</w:t>
      </w:r>
      <w:r w:rsidRPr="500A8DBB">
        <w:rPr>
          <w:rStyle w:val="scxw30387809"/>
          <w:rFonts w:ascii="Times New Roman" w:hAnsi="Times New Roman" w:cs="Times New Roman"/>
          <w:i/>
          <w:iCs/>
          <w:sz w:val="20"/>
          <w:szCs w:val="20"/>
        </w:rPr>
        <w:t> </w:t>
      </w:r>
      <w:r w:rsidR="00ED6AFE" w:rsidRPr="006062A2">
        <w:rPr>
          <w:sz w:val="20"/>
        </w:rPr>
        <w:br/>
      </w:r>
    </w:p>
    <w:p w14:paraId="4A3D7EE4" w14:textId="77777777" w:rsidR="00383261" w:rsidRDefault="00383261" w:rsidP="002A180C">
      <w:pPr>
        <w:rPr>
          <w:rFonts w:ascii="Times New Roman" w:hAnsi="Times New Roman" w:cs="Times New Roman"/>
          <w:b/>
          <w:sz w:val="20"/>
          <w:szCs w:val="20"/>
        </w:rPr>
      </w:pPr>
    </w:p>
    <w:p w14:paraId="6CB8EC90" w14:textId="58A7132B" w:rsidR="002A180C" w:rsidRPr="002A180C" w:rsidRDefault="00C96B10" w:rsidP="500A8DBB">
      <w:pPr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</w:t>
      </w:r>
      <w:r w:rsidR="002A180C" w:rsidRPr="5C37FB3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A180C">
        <w:rPr>
          <w:rFonts w:ascii="Times New Roman" w:hAnsi="Times New Roman" w:cs="Times New Roman"/>
          <w:sz w:val="20"/>
          <w:szCs w:val="20"/>
        </w:rPr>
        <w:t xml:space="preserve"> </w:t>
      </w:r>
      <w:r w:rsidR="002A180C" w:rsidRPr="002A180C">
        <w:rPr>
          <w:rFonts w:ascii="Times New Roman" w:hAnsi="Times New Roman" w:cs="Times New Roman"/>
          <w:b/>
          <w:bCs/>
          <w:sz w:val="20"/>
          <w:szCs w:val="20"/>
        </w:rPr>
        <w:t>Bible &amp; Modern Culture I</w:t>
      </w:r>
      <w:r w:rsidR="002A180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180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51BB8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6C709F33" w14:textId="3EAE179D" w:rsidR="002A180C" w:rsidRDefault="002A180C" w:rsidP="000D4B04">
      <w:pPr>
        <w:rPr>
          <w:rFonts w:ascii="Times New Roman" w:hAnsi="Times New Roman" w:cs="Times New Roman"/>
          <w:sz w:val="20"/>
          <w:szCs w:val="20"/>
        </w:rPr>
      </w:pPr>
    </w:p>
    <w:p w14:paraId="64740C06" w14:textId="77777777" w:rsidR="002A4A3C" w:rsidRDefault="002A4A3C" w:rsidP="000D4B04">
      <w:pPr>
        <w:rPr>
          <w:rFonts w:ascii="Times New Roman" w:hAnsi="Times New Roman" w:cs="Times New Roman"/>
          <w:sz w:val="20"/>
          <w:szCs w:val="20"/>
        </w:rPr>
      </w:pPr>
    </w:p>
    <w:p w14:paraId="3E6B4833" w14:textId="1C9730E4" w:rsidR="00BF53F2" w:rsidRDefault="00BF53F2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SBL: Hebrew Bible/Old Testament </w:t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</w:p>
    <w:p w14:paraId="51511384" w14:textId="281A738B" w:rsidR="000028F6" w:rsidRP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sz w:val="20"/>
          <w:szCs w:val="20"/>
        </w:rPr>
        <w:t>Open Session</w:t>
      </w:r>
    </w:p>
    <w:p w14:paraId="437C9C74" w14:textId="77777777" w:rsidR="00F01D24" w:rsidRPr="00F01D24" w:rsidRDefault="00F01D24" w:rsidP="5C37FB35">
      <w:pPr>
        <w:shd w:val="clear" w:color="auto" w:fill="FFFFFF" w:themeFill="background1"/>
        <w:spacing w:line="195" w:lineRule="atLeast"/>
        <w:rPr>
          <w:rFonts w:asciiTheme="majorBidi" w:hAnsiTheme="majorBidi" w:cstheme="majorBidi"/>
          <w:b/>
          <w:bCs/>
          <w:sz w:val="20"/>
          <w:szCs w:val="20"/>
        </w:rPr>
      </w:pPr>
    </w:p>
    <w:p w14:paraId="51F259DB" w14:textId="77777777" w:rsidR="00F01D24" w:rsidRDefault="500A8DBB" w:rsidP="500A8DBB">
      <w:pPr>
        <w:shd w:val="clear" w:color="auto" w:fill="FFFFFF" w:themeFill="background1"/>
        <w:spacing w:line="195" w:lineRule="atLeast"/>
        <w:rPr>
          <w:rFonts w:asciiTheme="majorBidi" w:hAnsiTheme="majorBidi" w:cstheme="majorBidi"/>
          <w:sz w:val="20"/>
          <w:szCs w:val="20"/>
        </w:rPr>
      </w:pPr>
      <w:r w:rsidRPr="500A8DBB">
        <w:rPr>
          <w:rFonts w:asciiTheme="majorBidi" w:hAnsiTheme="majorBidi" w:cstheme="majorBidi"/>
          <w:sz w:val="20"/>
          <w:szCs w:val="20"/>
        </w:rPr>
        <w:t>Joshua Joel Spoelstra, Southern Wesleyan University</w:t>
      </w:r>
    </w:p>
    <w:p w14:paraId="02F221DC" w14:textId="6C00DB80" w:rsidR="007C481F" w:rsidRP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The Flood as Sabbatical Rest: Explorations in the Yearlong Reprieve </w:t>
      </w:r>
    </w:p>
    <w:p w14:paraId="57B4F3C2" w14:textId="77777777" w:rsidR="00F01D24" w:rsidRDefault="00F01D24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77F1AF9D" w14:textId="1012E3DF" w:rsid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Jim Wilson, Asbury Theological Seminary </w:t>
      </w:r>
    </w:p>
    <w:p w14:paraId="7801BDC8" w14:textId="0DEB0C74" w:rsidR="007C481F" w:rsidRP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>'No I Will Not Makeout with You!': Why ns̆q in Gen 41:40 Does Not Mean 'Kiss' or 'Command'</w:t>
      </w:r>
    </w:p>
    <w:p w14:paraId="53F82B5F" w14:textId="77777777" w:rsidR="00F01D24" w:rsidRDefault="00F01D24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36DECC10" w14:textId="77777777" w:rsid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Julianne Burnett, University of Manchester</w:t>
      </w:r>
    </w:p>
    <w:p w14:paraId="75DA9CE9" w14:textId="7CEFA17B" w:rsidR="007C481F" w:rsidRP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Words of Power: Another look at the writing and destroying of the tablets in Exodus 31:18 and 32:15-20 in </w:t>
      </w:r>
      <w:r w:rsidR="00934109">
        <w:rPr>
          <w:rFonts w:asciiTheme="majorBidi" w:eastAsia="Times New Roman" w:hAnsiTheme="majorBidi" w:cstheme="majorBidi"/>
          <w:i/>
          <w:iCs/>
          <w:sz w:val="20"/>
          <w:szCs w:val="20"/>
        </w:rPr>
        <w:t>light of ancient Egyptian magic</w:t>
      </w:r>
    </w:p>
    <w:p w14:paraId="0A448D6C" w14:textId="77777777" w:rsidR="007C481F" w:rsidRDefault="007C481F" w:rsidP="000D4B04">
      <w:pPr>
        <w:rPr>
          <w:rFonts w:ascii="Times New Roman" w:hAnsi="Times New Roman" w:cs="Times New Roman"/>
          <w:sz w:val="20"/>
          <w:szCs w:val="20"/>
        </w:rPr>
      </w:pPr>
    </w:p>
    <w:p w14:paraId="2E668725" w14:textId="77777777" w:rsidR="000028F6" w:rsidRDefault="000028F6" w:rsidP="000D4B04">
      <w:pPr>
        <w:rPr>
          <w:rFonts w:ascii="Times New Roman" w:hAnsi="Times New Roman" w:cs="Times New Roman"/>
          <w:sz w:val="20"/>
          <w:szCs w:val="20"/>
        </w:rPr>
      </w:pPr>
    </w:p>
    <w:p w14:paraId="10C093EB" w14:textId="6F3B4D41" w:rsidR="00BF53F2" w:rsidRDefault="00BF53F2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SBL: New Testament I</w:t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A51BB8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487C13A" w14:textId="76A57D95" w:rsidR="000207B3" w:rsidRP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sz w:val="20"/>
          <w:szCs w:val="20"/>
        </w:rPr>
        <w:t>Open Session</w:t>
      </w:r>
    </w:p>
    <w:p w14:paraId="7E060D77" w14:textId="77777777" w:rsidR="008F2086" w:rsidRP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Kathy Barrett Dawson, East Carolina University, presiding</w:t>
      </w:r>
    </w:p>
    <w:p w14:paraId="45CFA8CD" w14:textId="77777777" w:rsidR="00F01D24" w:rsidRPr="00F01D24" w:rsidRDefault="00F01D24" w:rsidP="5C37FB35">
      <w:pPr>
        <w:rPr>
          <w:rFonts w:ascii="Times New Roman" w:hAnsi="Times New Roman" w:cs="Times New Roman"/>
          <w:b/>
          <w:sz w:val="20"/>
          <w:szCs w:val="20"/>
        </w:rPr>
      </w:pPr>
    </w:p>
    <w:p w14:paraId="5BABE3D9" w14:textId="77777777" w:rsid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Julie Newberry, Duke University</w:t>
      </w:r>
    </w:p>
    <w:p w14:paraId="493F8178" w14:textId="7E4FCD5E" w:rsidR="008F2086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(Old and Young) Age in the New Testament: Luke 1:5-2:40</w:t>
      </w:r>
    </w:p>
    <w:p w14:paraId="4A8B9B10" w14:textId="77777777" w:rsidR="00F01D24" w:rsidRPr="00F01D24" w:rsidRDefault="00F01D24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B37A64" w14:textId="77777777" w:rsid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Christopher T. Holmes, McAfee School of Theology </w:t>
      </w:r>
    </w:p>
    <w:p w14:paraId="2456C085" w14:textId="5D6B0241" w:rsidR="008F2086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Fear of Death in the Epistle to the Hebrews</w:t>
      </w:r>
    </w:p>
    <w:p w14:paraId="68C87F70" w14:textId="77777777" w:rsidR="00F01D24" w:rsidRPr="00F01D24" w:rsidRDefault="00F01D24" w:rsidP="5C37FB35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3869FF7" w14:textId="7A3A7C55" w:rsid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Thomas Dixon, Campbell University </w:t>
      </w:r>
    </w:p>
    <w:p w14:paraId="2F2485AF" w14:textId="6D14B1C9" w:rsidR="008F2086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Our Mother and Father Saint Paul: A Brief Extension of Gaventa's Procreative Metaphor in Romans 7</w:t>
      </w:r>
    </w:p>
    <w:p w14:paraId="6ECDE897" w14:textId="77777777" w:rsidR="00F01D24" w:rsidRPr="00F01D24" w:rsidRDefault="00F01D24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26AA66" w14:textId="77777777" w:rsidR="00240D06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Christy Cobb, Wingate University</w:t>
      </w:r>
    </w:p>
    <w:p w14:paraId="27295C79" w14:textId="380350FE" w:rsidR="008F2086" w:rsidRDefault="500A8DBB" w:rsidP="500A8DBB">
      <w:pPr>
        <w:rPr>
          <w:rFonts w:ascii="Times New Roman" w:hAnsi="Times New Roman" w:cs="Times New Roman"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 Truth of the Philippian Slave-Girl: A Bakhtinian Feminist Reading of Acts 16</w:t>
      </w:r>
    </w:p>
    <w:p w14:paraId="121B8BAD" w14:textId="77777777" w:rsidR="004D3508" w:rsidRDefault="004D3508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510F99D1" w14:textId="77777777" w:rsidR="00934109" w:rsidRDefault="00934109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45CA1642" w14:textId="558CC7C9" w:rsidR="004D3508" w:rsidRDefault="004D3508" w:rsidP="500A8DBB">
      <w:pPr>
        <w:rPr>
          <w:rFonts w:ascii="Times New Roman" w:hAnsi="Times New Roman" w:cs="Times New Roman"/>
          <w:iCs/>
          <w:sz w:val="20"/>
          <w:szCs w:val="20"/>
        </w:rPr>
      </w:pPr>
      <w:r w:rsidRPr="00F54333">
        <w:rPr>
          <w:rFonts w:ascii="Times New Roman" w:hAnsi="Times New Roman" w:cs="Times New Roman"/>
          <w:b/>
          <w:iCs/>
          <w:sz w:val="20"/>
          <w:szCs w:val="20"/>
        </w:rPr>
        <w:t xml:space="preserve">AAR: </w:t>
      </w:r>
      <w:r w:rsidR="00F54333" w:rsidRPr="00F54333">
        <w:rPr>
          <w:rFonts w:ascii="Times New Roman" w:hAnsi="Times New Roman" w:cs="Times New Roman"/>
          <w:b/>
          <w:iCs/>
          <w:sz w:val="20"/>
          <w:szCs w:val="20"/>
        </w:rPr>
        <w:t>Religion in America I</w:t>
      </w:r>
      <w:r w:rsidR="00F05B2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14:paraId="38C5A8A1" w14:textId="22DEDBDA" w:rsidR="00F54333" w:rsidRPr="00934109" w:rsidRDefault="00F54333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iCs/>
          <w:sz w:val="20"/>
          <w:szCs w:val="20"/>
        </w:rPr>
        <w:t>Material Belief and Performing American Religion</w:t>
      </w:r>
    </w:p>
    <w:p w14:paraId="2EAA47AF" w14:textId="77777777" w:rsidR="00934109" w:rsidRDefault="00934109" w:rsidP="00934109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2B98E03A" w14:textId="3E2CBCC1" w:rsidR="00F54333" w:rsidRDefault="00F54333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Moderator: Andy McKee</w:t>
      </w:r>
    </w:p>
    <w:p w14:paraId="1F2DE166" w14:textId="77777777" w:rsidR="00F54333" w:rsidRDefault="00F54333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14D9413D" w14:textId="77777777" w:rsidR="00934109" w:rsidRDefault="00007EBB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Michael Nilon, University of Virginia</w:t>
      </w:r>
    </w:p>
    <w:p w14:paraId="55520284" w14:textId="7507C66F" w:rsidR="00F54333" w:rsidRDefault="00007E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7EBB">
        <w:rPr>
          <w:rFonts w:ascii="Times New Roman" w:hAnsi="Times New Roman" w:cs="Times New Roman"/>
          <w:i/>
          <w:iCs/>
          <w:sz w:val="20"/>
          <w:szCs w:val="20"/>
        </w:rPr>
        <w:t>St.Vincent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in the</w:t>
      </w:r>
      <w:r w:rsidRPr="00007EBB">
        <w:rPr>
          <w:rFonts w:ascii="Times New Roman" w:hAnsi="Times New Roman" w:cs="Times New Roman"/>
          <w:i/>
          <w:iCs/>
          <w:sz w:val="20"/>
          <w:szCs w:val="20"/>
        </w:rPr>
        <w:t xml:space="preserve"> Halls of Medicine</w:t>
      </w:r>
    </w:p>
    <w:p w14:paraId="465477F3" w14:textId="77777777" w:rsidR="00934109" w:rsidRDefault="00934109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318A8736" w14:textId="77777777" w:rsidR="00934109" w:rsidRDefault="00007EBB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Hyemin Na, Emory University </w:t>
      </w:r>
    </w:p>
    <w:p w14:paraId="1BD42F88" w14:textId="2A71E59B" w:rsidR="00007EBB" w:rsidRDefault="00007E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7EBB">
        <w:rPr>
          <w:rFonts w:ascii="Times New Roman" w:hAnsi="Times New Roman" w:cs="Times New Roman"/>
          <w:i/>
          <w:iCs/>
          <w:sz w:val="20"/>
          <w:szCs w:val="20"/>
        </w:rPr>
        <w:t>Easter at the Foot of a Confederate Monument: Reflections on Heritage, Landscape, Space and Place in a Southern Town</w:t>
      </w:r>
    </w:p>
    <w:p w14:paraId="6E822D9E" w14:textId="77777777" w:rsidR="00934109" w:rsidRDefault="00934109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215011C6" w14:textId="131CFD17" w:rsidR="00007EBB" w:rsidRPr="00007EBB" w:rsidRDefault="00007E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Michael T. Bradley, Jr., Georgia State University </w:t>
      </w:r>
      <w:r w:rsidRPr="00007EBB">
        <w:rPr>
          <w:rFonts w:ascii="Times New Roman" w:hAnsi="Times New Roman" w:cs="Times New Roman"/>
          <w:i/>
          <w:iCs/>
          <w:sz w:val="20"/>
          <w:szCs w:val="20"/>
        </w:rPr>
        <w:t>Constructing/Contesting Heritage Space:Confederate Battle Flag Rallies at Stone Mountain</w:t>
      </w:r>
    </w:p>
    <w:p w14:paraId="570CA429" w14:textId="77777777" w:rsidR="000207B3" w:rsidRPr="00007EBB" w:rsidRDefault="000207B3" w:rsidP="000D4B04">
      <w:pPr>
        <w:rPr>
          <w:rFonts w:ascii="Times New Roman" w:hAnsi="Times New Roman" w:cs="Times New Roman"/>
          <w:i/>
          <w:sz w:val="20"/>
          <w:szCs w:val="20"/>
        </w:rPr>
      </w:pPr>
    </w:p>
    <w:p w14:paraId="23152A57" w14:textId="77777777" w:rsidR="008F2086" w:rsidRPr="008F2086" w:rsidRDefault="008F2086" w:rsidP="000D4B04">
      <w:pPr>
        <w:rPr>
          <w:rFonts w:ascii="Times New Roman" w:hAnsi="Times New Roman" w:cs="Times New Roman"/>
          <w:sz w:val="20"/>
          <w:szCs w:val="20"/>
        </w:rPr>
      </w:pPr>
    </w:p>
    <w:p w14:paraId="580EC513" w14:textId="77777777" w:rsidR="00A51BB8" w:rsidRPr="008F2086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SECSOR: Undergraduate Student Research I</w:t>
      </w:r>
    </w:p>
    <w:p w14:paraId="06A2C430" w14:textId="77777777" w:rsidR="00B36D09" w:rsidRDefault="00B36D09" w:rsidP="00B36D09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6DBB7A09" w14:textId="5A26040A" w:rsidR="00544184" w:rsidRPr="008F2086" w:rsidRDefault="00A51BB8" w:rsidP="500A8DBB">
      <w:pPr>
        <w:rPr>
          <w:rFonts w:ascii="Times New Roman" w:hAnsi="Times New Roman" w:cs="Times New Roman"/>
          <w:sz w:val="20"/>
          <w:szCs w:val="20"/>
        </w:rPr>
      </w:pPr>
      <w:r w:rsidRPr="008F2086">
        <w:rPr>
          <w:rFonts w:ascii="Times New Roman" w:hAnsi="Times New Roman" w:cs="Times New Roman"/>
          <w:b/>
          <w:sz w:val="20"/>
          <w:szCs w:val="20"/>
        </w:rPr>
        <w:tab/>
      </w:r>
    </w:p>
    <w:p w14:paraId="041EB132" w14:textId="77777777" w:rsidR="00BF2702" w:rsidRDefault="00BF2702" w:rsidP="000D4B04">
      <w:pPr>
        <w:rPr>
          <w:rFonts w:ascii="Times New Roman" w:hAnsi="Times New Roman" w:cs="Times New Roman"/>
          <w:sz w:val="20"/>
          <w:szCs w:val="20"/>
        </w:rPr>
      </w:pPr>
    </w:p>
    <w:p w14:paraId="53138A06" w14:textId="77777777" w:rsidR="00BF53F2" w:rsidRPr="00477C7D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8:15–9:30 PM</w:t>
      </w:r>
    </w:p>
    <w:p w14:paraId="57E2292A" w14:textId="0C07D855" w:rsidR="002B2C30" w:rsidRPr="009A5100" w:rsidRDefault="00BF53F2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AAR/SBL Plenary</w:t>
      </w:r>
      <w:r w:rsidR="00934109">
        <w:rPr>
          <w:rFonts w:ascii="Times New Roman" w:hAnsi="Times New Roman" w:cs="Times New Roman"/>
          <w:sz w:val="20"/>
          <w:szCs w:val="20"/>
        </w:rPr>
        <w:t xml:space="preserve"> </w:t>
      </w:r>
      <w:r w:rsidR="5C37FB35" w:rsidRPr="5C37FB35">
        <w:rPr>
          <w:rFonts w:ascii="Times New Roman" w:hAnsi="Times New Roman" w:cs="Times New Roman"/>
          <w:sz w:val="20"/>
          <w:szCs w:val="20"/>
        </w:rPr>
        <w:t>Session</w:t>
      </w:r>
      <w:r w:rsidR="004C6AEF">
        <w:rPr>
          <w:rFonts w:ascii="Times New Roman" w:hAnsi="Times New Roman" w:cs="Times New Roman"/>
          <w:sz w:val="20"/>
          <w:szCs w:val="20"/>
        </w:rPr>
        <w:tab/>
      </w:r>
    </w:p>
    <w:p w14:paraId="17D0FF77" w14:textId="77777777" w:rsidR="00BF53F2" w:rsidRDefault="500A8DBB" w:rsidP="500A8DBB">
      <w:pPr>
        <w:ind w:left="288" w:hanging="288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Sandra Hack Polaski, SECSOR Executive Director, presiding</w:t>
      </w:r>
    </w:p>
    <w:p w14:paraId="2D4D255A" w14:textId="77777777" w:rsidR="00B36D09" w:rsidRDefault="00B36D09" w:rsidP="00B36D09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3DC7B08E" w14:textId="77777777" w:rsidR="00BF53F2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Announcement of Student Awards</w:t>
      </w:r>
    </w:p>
    <w:p w14:paraId="7F9AE775" w14:textId="4ADAC660" w:rsidR="00E145E2" w:rsidRPr="00934109" w:rsidRDefault="00934109" w:rsidP="00C96B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Presidential Addresses</w:t>
      </w:r>
    </w:p>
    <w:p w14:paraId="1163AE12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3819B232" w14:textId="77777777" w:rsidR="007A4C0C" w:rsidRPr="00477C7D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9:30–11:00 PM</w:t>
      </w:r>
    </w:p>
    <w:p w14:paraId="4CD5F0D8" w14:textId="77777777" w:rsidR="007A4C0C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Conference Reception</w:t>
      </w:r>
    </w:p>
    <w:p w14:paraId="46856FA7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1545AE67" w14:textId="77777777" w:rsidR="00C22C97" w:rsidRDefault="00C22C97" w:rsidP="007A4C0C">
      <w:pPr>
        <w:rPr>
          <w:rFonts w:ascii="Times New Roman" w:hAnsi="Times New Roman" w:cs="Times New Roman"/>
          <w:sz w:val="20"/>
          <w:szCs w:val="20"/>
        </w:rPr>
      </w:pPr>
    </w:p>
    <w:p w14:paraId="081923B3" w14:textId="3AAA919F" w:rsidR="007A4C0C" w:rsidRPr="009A5100" w:rsidRDefault="500A8DBB" w:rsidP="500A8DBB">
      <w:pPr>
        <w:outlineLvl w:val="0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mallCaps/>
          <w:sz w:val="20"/>
          <w:szCs w:val="20"/>
        </w:rPr>
        <w:t>SATURDAY MORNING, MARCH 3</w:t>
      </w:r>
    </w:p>
    <w:p w14:paraId="477B4F30" w14:textId="77777777" w:rsidR="007A4C0C" w:rsidRDefault="007A4C0C" w:rsidP="007A4C0C">
      <w:pPr>
        <w:rPr>
          <w:rFonts w:ascii="Times New Roman" w:hAnsi="Times New Roman" w:cs="Times New Roman"/>
          <w:b/>
          <w:sz w:val="20"/>
          <w:szCs w:val="20"/>
        </w:rPr>
      </w:pPr>
    </w:p>
    <w:p w14:paraId="6099B103" w14:textId="77777777" w:rsidR="007A4C0C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7:30–8:45 AM</w:t>
      </w:r>
    </w:p>
    <w:p w14:paraId="0328B25C" w14:textId="45F92B3D" w:rsidR="007A4C0C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Women’s Caucus Religious Studies Breakfast      </w:t>
      </w:r>
    </w:p>
    <w:p w14:paraId="4B4F26F9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3696F71A" w14:textId="77777777" w:rsidR="007A4C0C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 AM–6:00 PM</w:t>
      </w:r>
    </w:p>
    <w:p w14:paraId="5892665A" w14:textId="02FC9F40" w:rsidR="007A4C0C" w:rsidRDefault="007A4C0C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</w:t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036D7699" w14:textId="307616CB" w:rsidR="007A4C0C" w:rsidRDefault="007A4C0C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Book Exhibits</w:t>
      </w:r>
      <w:r w:rsidR="004C6AEF">
        <w:rPr>
          <w:rFonts w:ascii="Times New Roman" w:hAnsi="Times New Roman" w:cs="Times New Roman"/>
          <w:sz w:val="20"/>
          <w:szCs w:val="20"/>
        </w:rPr>
        <w:tab/>
      </w:r>
      <w:r w:rsidR="004C6AEF">
        <w:rPr>
          <w:rFonts w:ascii="Times New Roman" w:hAnsi="Times New Roman" w:cs="Times New Roman"/>
          <w:sz w:val="20"/>
          <w:szCs w:val="20"/>
        </w:rPr>
        <w:tab/>
      </w:r>
      <w:r w:rsidR="004C6AEF">
        <w:rPr>
          <w:rFonts w:ascii="Times New Roman" w:hAnsi="Times New Roman" w:cs="Times New Roman"/>
          <w:sz w:val="20"/>
          <w:szCs w:val="20"/>
        </w:rPr>
        <w:tab/>
      </w:r>
      <w:r w:rsidR="00AE1EDF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196B6E47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763DA65E" w14:textId="697D9D3D" w:rsidR="004C6AEF" w:rsidRPr="009A510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 AM—10:00 AM</w:t>
      </w:r>
    </w:p>
    <w:p w14:paraId="54D0CE0D" w14:textId="6E6621B2" w:rsidR="004C6AE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Coffee in Foyer</w:t>
      </w:r>
    </w:p>
    <w:p w14:paraId="1306292B" w14:textId="77777777" w:rsidR="004C6AEF" w:rsidRDefault="004C6AEF" w:rsidP="007A4C0C">
      <w:pPr>
        <w:rPr>
          <w:rFonts w:ascii="Times New Roman" w:hAnsi="Times New Roman" w:cs="Times New Roman"/>
          <w:sz w:val="20"/>
          <w:szCs w:val="20"/>
        </w:rPr>
      </w:pPr>
    </w:p>
    <w:p w14:paraId="49725117" w14:textId="4050CB85" w:rsidR="007A4C0C" w:rsidRDefault="007A4C0C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FC57E1C">
        <w:rPr>
          <w:rFonts w:ascii="Times New Roman" w:hAnsi="Times New Roman" w:cs="Times New Roman"/>
          <w:b/>
          <w:bCs/>
          <w:sz w:val="20"/>
          <w:szCs w:val="20"/>
        </w:rPr>
        <w:t>9:00–10:45 AM</w:t>
      </w:r>
      <w:r w:rsidRPr="001F2610">
        <w:rPr>
          <w:rFonts w:ascii="Times New Roman" w:hAnsi="Times New Roman" w:cs="Times New Roman"/>
          <w:b/>
          <w:sz w:val="20"/>
          <w:szCs w:val="20"/>
        </w:rPr>
        <w:tab/>
      </w:r>
      <w:r w:rsidR="5FC57E1C" w:rsidRPr="5FC57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2610">
        <w:rPr>
          <w:rFonts w:ascii="Times New Roman" w:hAnsi="Times New Roman" w:cs="Times New Roman"/>
          <w:b/>
          <w:sz w:val="20"/>
          <w:szCs w:val="20"/>
        </w:rPr>
        <w:tab/>
      </w:r>
      <w:r w:rsidRPr="5FC57E1C">
        <w:rPr>
          <w:rFonts w:ascii="Times New Roman" w:hAnsi="Times New Roman" w:cs="Times New Roman"/>
          <w:b/>
          <w:bCs/>
          <w:sz w:val="20"/>
          <w:szCs w:val="20"/>
        </w:rPr>
        <w:t>SESSION II</w:t>
      </w:r>
    </w:p>
    <w:p w14:paraId="58B8A448" w14:textId="77777777" w:rsidR="00A40900" w:rsidRPr="001F2610" w:rsidRDefault="00A40900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7DD5DF" w14:textId="77777777" w:rsidR="00E424C9" w:rsidRDefault="00E424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C0305" w14:textId="20B8BE93" w:rsidR="58C17232" w:rsidRPr="006062A2" w:rsidRDefault="500A8DBB" w:rsidP="500A8DBB">
      <w:pPr>
        <w:rPr>
          <w:b/>
          <w:bCs/>
          <w:sz w:val="20"/>
        </w:rPr>
      </w:pPr>
      <w:r w:rsidRPr="500A8DBB">
        <w:rPr>
          <w:rFonts w:ascii="Times New Roman" w:eastAsia="Times New Roman" w:hAnsi="Times New Roman" w:cs="Times New Roman"/>
          <w:b/>
          <w:bCs/>
          <w:sz w:val="20"/>
          <w:szCs w:val="20"/>
        </w:rPr>
        <w:t>ASOR/SBL: Archaeology and the Ancient World I</w:t>
      </w:r>
    </w:p>
    <w:p w14:paraId="66FD908F" w14:textId="7246F397" w:rsidR="00E424C9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Open Session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4F221A2" w14:textId="77777777" w:rsidR="00934109" w:rsidRDefault="00934109" w:rsidP="00934109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22AEC5BB" w14:textId="28EB5A3B" w:rsidR="58C17232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lastRenderedPageBreak/>
        <w:t>Byron McCane, Wilkes Honor College at Florida Atlantic University, presiding</w:t>
      </w:r>
    </w:p>
    <w:p w14:paraId="67F16465" w14:textId="77777777" w:rsidR="00240D06" w:rsidRDefault="00240D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485833" w14:textId="4427CE0B" w:rsidR="58C17232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Alan W. Todd, Coastal Carolina University</w:t>
      </w:r>
    </w:p>
    <w:p w14:paraId="3EBEFAE9" w14:textId="0E006133" w:rsidR="58C17232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Manufacturing Judaism in Roman Palestine</w:t>
      </w:r>
    </w:p>
    <w:p w14:paraId="35E6ABA3" w14:textId="77777777" w:rsidR="00004BD4" w:rsidRPr="006062A2" w:rsidRDefault="00004BD4" w:rsidP="500A8DBB">
      <w:pPr>
        <w:rPr>
          <w:i/>
          <w:iCs/>
          <w:sz w:val="20"/>
        </w:rPr>
      </w:pPr>
    </w:p>
    <w:p w14:paraId="258E9CC5" w14:textId="5A4D9755" w:rsidR="58C17232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Gayatri Nandwani, Howard Cyr, and Erin Darby, University of Tennessee, Knoxville</w:t>
      </w:r>
    </w:p>
    <w:p w14:paraId="2564F313" w14:textId="1D3FA886" w:rsidR="58C17232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Natural Change and Anthropogenic Impact: Sedimentology and Microartifact Analysis at ‘Ayn Gharandal, Jordan</w:t>
      </w:r>
    </w:p>
    <w:p w14:paraId="6D53635B" w14:textId="77777777" w:rsidR="00004BD4" w:rsidRDefault="00004BD4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5BFBF79" w14:textId="5AC834A0" w:rsidR="58C17232" w:rsidRDefault="500A8DBB" w:rsidP="500A8D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Louis A. Ruprecht, Jr., Georgia State University</w:t>
      </w:r>
    </w:p>
    <w:p w14:paraId="7D9034BE" w14:textId="6364BA6A" w:rsidR="58C17232" w:rsidRPr="006062A2" w:rsidRDefault="500A8DBB" w:rsidP="500A8DBB">
      <w:pPr>
        <w:rPr>
          <w:i/>
          <w:iCs/>
          <w:sz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The Blessing and Curse of the Aegina Marbles: Sixteen Greek Statues’ Long March to Munich</w:t>
      </w:r>
    </w:p>
    <w:p w14:paraId="5EBE5BC6" w14:textId="4621F2EC" w:rsidR="58C17232" w:rsidRDefault="58C17232" w:rsidP="58C17232">
      <w:pPr>
        <w:rPr>
          <w:rFonts w:ascii="Times New Roman" w:hAnsi="Times New Roman" w:cs="Times New Roman"/>
          <w:i/>
          <w:sz w:val="20"/>
          <w:szCs w:val="20"/>
        </w:rPr>
      </w:pPr>
    </w:p>
    <w:p w14:paraId="33177D6A" w14:textId="77777777" w:rsidR="00004BD4" w:rsidRPr="00240D06" w:rsidRDefault="00004BD4" w:rsidP="58C17232">
      <w:pPr>
        <w:rPr>
          <w:rFonts w:ascii="Times New Roman" w:hAnsi="Times New Roman" w:cs="Times New Roman"/>
          <w:i/>
          <w:sz w:val="20"/>
          <w:szCs w:val="20"/>
        </w:rPr>
      </w:pPr>
    </w:p>
    <w:p w14:paraId="6B77561C" w14:textId="039EC537" w:rsidR="58C17232" w:rsidRDefault="00007EBB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AAR: Religion in America</w:t>
      </w:r>
      <w:r w:rsidR="00B66859">
        <w:rPr>
          <w:rFonts w:ascii="Times New Roman" w:hAnsi="Times New Roman" w:cs="Times New Roman"/>
          <w:b/>
          <w:bCs/>
          <w:sz w:val="20"/>
          <w:szCs w:val="20"/>
        </w:rPr>
        <w:t xml:space="preserve"> II</w:t>
      </w:r>
      <w:r w:rsidR="00F05B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040369A" w14:textId="27331FF4" w:rsidR="00007EBB" w:rsidRDefault="00004BD4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Theme: </w:t>
      </w:r>
      <w:r w:rsidR="00007EBB" w:rsidRPr="00004BD4">
        <w:rPr>
          <w:rFonts w:ascii="Times New Roman" w:hAnsi="Times New Roman" w:cs="Times New Roman"/>
          <w:bCs/>
          <w:i/>
          <w:sz w:val="20"/>
          <w:szCs w:val="20"/>
        </w:rPr>
        <w:t>American Religions and the Making of Place and Space</w:t>
      </w:r>
    </w:p>
    <w:p w14:paraId="0782E8BD" w14:textId="77777777" w:rsidR="00004BD4" w:rsidRDefault="00004BD4" w:rsidP="00004BD4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1C919EFB" w14:textId="71E56792" w:rsidR="00007EBB" w:rsidRDefault="00007EBB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Moderator: Andy McKee</w:t>
      </w:r>
    </w:p>
    <w:p w14:paraId="064A77DF" w14:textId="77777777" w:rsidR="00007EBB" w:rsidRDefault="00007EBB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4275CE6" w14:textId="77777777" w:rsidR="00004BD4" w:rsidRDefault="00007EBB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Isaiah Ellis, UNC </w:t>
      </w:r>
    </w:p>
    <w:p w14:paraId="08C349C6" w14:textId="3523ACE9" w:rsidR="00007EBB" w:rsidRDefault="00007EBB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F05B2C">
        <w:rPr>
          <w:rFonts w:ascii="Times New Roman" w:hAnsi="Times New Roman" w:cs="Times New Roman"/>
          <w:bCs/>
          <w:i/>
          <w:sz w:val="20"/>
          <w:szCs w:val="20"/>
        </w:rPr>
        <w:t xml:space="preserve">The Urban Dream of Form and </w:t>
      </w:r>
      <w:r w:rsidR="00F05B2C" w:rsidRPr="00F05B2C">
        <w:rPr>
          <w:rFonts w:ascii="Times New Roman" w:hAnsi="Times New Roman" w:cs="Times New Roman"/>
          <w:bCs/>
          <w:i/>
          <w:sz w:val="20"/>
          <w:szCs w:val="20"/>
        </w:rPr>
        <w:t>Function: Louis Sullivan’s Transcendentalist Architecture</w:t>
      </w:r>
    </w:p>
    <w:p w14:paraId="34AD39D1" w14:textId="77777777" w:rsidR="00004BD4" w:rsidRDefault="00004BD4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48FD23A" w14:textId="77777777" w:rsidR="00004BD4" w:rsidRDefault="00F05B2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Haley Illif, Florida State University </w:t>
      </w:r>
    </w:p>
    <w:p w14:paraId="30320B54" w14:textId="4C80E9F7" w:rsidR="00F05B2C" w:rsidRDefault="00F05B2C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F05B2C">
        <w:rPr>
          <w:rFonts w:ascii="Times New Roman" w:hAnsi="Times New Roman" w:cs="Times New Roman"/>
          <w:bCs/>
          <w:i/>
          <w:sz w:val="20"/>
          <w:szCs w:val="20"/>
        </w:rPr>
        <w:t>“Gatherings of the West”: The Imagined Space of the American Empire in the Ladies’ Repository</w:t>
      </w:r>
    </w:p>
    <w:p w14:paraId="089C7BFB" w14:textId="77777777" w:rsidR="00004BD4" w:rsidRDefault="00004BD4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5C77F91" w14:textId="43941572" w:rsidR="00F05B2C" w:rsidRDefault="00F05B2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Samuel Avery-Quinn, </w:t>
      </w:r>
      <w:r w:rsidRPr="00F05B2C">
        <w:rPr>
          <w:rFonts w:ascii="Times New Roman" w:hAnsi="Times New Roman" w:cs="Times New Roman"/>
          <w:bCs/>
          <w:sz w:val="20"/>
          <w:szCs w:val="20"/>
        </w:rPr>
        <w:t>Appalachian State University</w:t>
      </w:r>
      <w:r w:rsidRPr="00F05B2C">
        <w:rPr>
          <w:rFonts w:ascii="Times New Roman" w:hAnsi="Times New Roman" w:cs="Times New Roman"/>
          <w:bCs/>
          <w:i/>
          <w:sz w:val="20"/>
          <w:szCs w:val="20"/>
        </w:rPr>
        <w:t xml:space="preserve"> Reimagining Philadelphia by the Sea: community and critique of the urban in the Wesleyan holiness movement at Ocean Grove, New Jersey</w:t>
      </w:r>
      <w:r>
        <w:rPr>
          <w:rFonts w:ascii="Times New Roman" w:hAnsi="Times New Roman" w:cs="Times New Roman"/>
          <w:bCs/>
          <w:sz w:val="20"/>
          <w:szCs w:val="20"/>
        </w:rPr>
        <w:t>, 1869-1885</w:t>
      </w:r>
    </w:p>
    <w:p w14:paraId="764CF817" w14:textId="77777777" w:rsidR="00004BD4" w:rsidRDefault="00004BD4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1D67522" w14:textId="77777777" w:rsidR="00004BD4" w:rsidRDefault="00F05B2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Tucker Adkins, Florida State University </w:t>
      </w:r>
    </w:p>
    <w:p w14:paraId="23079E6B" w14:textId="1B5846B0" w:rsidR="00F05B2C" w:rsidRPr="00F05B2C" w:rsidRDefault="00F05B2C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F05B2C">
        <w:rPr>
          <w:rFonts w:ascii="Times New Roman" w:hAnsi="Times New Roman" w:cs="Times New Roman"/>
          <w:bCs/>
          <w:i/>
          <w:sz w:val="20"/>
          <w:szCs w:val="20"/>
        </w:rPr>
        <w:t>Robert Keayne’s Town House: Puritanism and Space in Early New England</w:t>
      </w:r>
    </w:p>
    <w:p w14:paraId="7CB77D33" w14:textId="77777777" w:rsidR="00F05B2C" w:rsidRDefault="00F05B2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9C7D4C" w14:textId="77777777" w:rsidR="00004BD4" w:rsidRDefault="00004BD4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5A06B4B" w14:textId="2A5FFE93" w:rsidR="00060714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AAR: Method and Theory in the Study of Religion I</w:t>
      </w:r>
    </w:p>
    <w:p w14:paraId="77D90155" w14:textId="3D8133CA" w:rsidR="000F5115" w:rsidRPr="000F5115" w:rsidRDefault="500A8DBB" w:rsidP="00004BD4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004BD4">
        <w:rPr>
          <w:rFonts w:ascii="Times New Roman" w:hAnsi="Times New Roman" w:cs="Times New Roman"/>
          <w:i/>
          <w:sz w:val="20"/>
          <w:szCs w:val="20"/>
        </w:rPr>
        <w:t>Book Review Panel</w:t>
      </w:r>
    </w:p>
    <w:p w14:paraId="52BED300" w14:textId="77777777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Nicolas Meylan, University of Lausanne, University of Geneva</w:t>
      </w:r>
    </w:p>
    <w:p w14:paraId="7DB1828F" w14:textId="271D9728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Mana: A History of A Western Category</w:t>
      </w:r>
      <w:r w:rsidRPr="500A8DBB">
        <w:rPr>
          <w:rFonts w:ascii="Times New Roman" w:hAnsi="Times New Roman" w:cs="Times New Roman"/>
          <w:sz w:val="20"/>
          <w:szCs w:val="20"/>
        </w:rPr>
        <w:t xml:space="preserve"> (Brill, 2017)</w:t>
      </w:r>
    </w:p>
    <w:p w14:paraId="4E0DF43E" w14:textId="708145CF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Michael Altman, University of Alabama, presiding</w:t>
      </w:r>
    </w:p>
    <w:p w14:paraId="085FCC56" w14:textId="77777777" w:rsidR="000F5115" w:rsidRPr="000F5115" w:rsidRDefault="000F5115" w:rsidP="000F5115">
      <w:pPr>
        <w:rPr>
          <w:rFonts w:ascii="Times New Roman" w:hAnsi="Times New Roman" w:cs="Times New Roman"/>
          <w:sz w:val="20"/>
          <w:szCs w:val="20"/>
        </w:rPr>
      </w:pPr>
    </w:p>
    <w:p w14:paraId="5E2EC29A" w14:textId="77777777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Kristina Buhrman, Florida State University</w:t>
      </w:r>
    </w:p>
    <w:p w14:paraId="42EC7319" w14:textId="77777777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Joanne Robinson, University of North Carolina, Charlotte</w:t>
      </w:r>
    </w:p>
    <w:p w14:paraId="0408682B" w14:textId="77777777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Randall Styers, University of North Carolina, Chapel Hill</w:t>
      </w:r>
    </w:p>
    <w:p w14:paraId="43317E1D" w14:textId="597D33A6" w:rsidR="007A4C0C" w:rsidRDefault="00412867" w:rsidP="00412867">
      <w:pPr>
        <w:tabs>
          <w:tab w:val="left" w:pos="41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393D2C7" w14:textId="77777777" w:rsidR="00240D06" w:rsidRDefault="00240D06" w:rsidP="007A4C0C">
      <w:pPr>
        <w:rPr>
          <w:rFonts w:ascii="Times New Roman" w:hAnsi="Times New Roman" w:cs="Times New Roman"/>
          <w:sz w:val="20"/>
          <w:szCs w:val="20"/>
        </w:rPr>
      </w:pPr>
    </w:p>
    <w:p w14:paraId="2909D996" w14:textId="20ACA89F" w:rsidR="00240D06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Judaism I  </w:t>
      </w:r>
      <w:r w:rsidRPr="500A8DB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103810E3" w14:textId="51EC9341" w:rsidR="00240D06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Second Temple Judaism</w:t>
      </w:r>
    </w:p>
    <w:p w14:paraId="53E3DE0A" w14:textId="77777777" w:rsidR="00004BD4" w:rsidRDefault="00004BD4" w:rsidP="00004BD4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7BDA06B1" w14:textId="763FAB95" w:rsidR="00240D06" w:rsidRPr="00240D06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Giancarlo P. Angulo, Florida State University, presiding</w:t>
      </w:r>
    </w:p>
    <w:p w14:paraId="4394A31F" w14:textId="77777777" w:rsidR="0088242B" w:rsidRDefault="0088242B" w:rsidP="007A4C0C">
      <w:pPr>
        <w:rPr>
          <w:rFonts w:ascii="Times New Roman" w:hAnsi="Times New Roman" w:cs="Times New Roman"/>
          <w:sz w:val="20"/>
          <w:szCs w:val="20"/>
        </w:rPr>
      </w:pPr>
    </w:p>
    <w:p w14:paraId="79ED194B" w14:textId="4B5D66DE" w:rsidR="00240D06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Tyler Dunstan, Duke University</w:t>
      </w:r>
    </w:p>
    <w:p w14:paraId="791C3D02" w14:textId="5E6F6121" w:rsidR="00240D06" w:rsidRPr="00240D06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lastRenderedPageBreak/>
        <w:t>Moses and Exodus in Artapanus: Present E</w:t>
      </w:r>
      <w:r w:rsidR="00004BD4">
        <w:rPr>
          <w:rFonts w:ascii="Times New Roman" w:hAnsi="Times New Roman" w:cs="Times New Roman"/>
          <w:i/>
          <w:iCs/>
          <w:sz w:val="20"/>
          <w:szCs w:val="20"/>
        </w:rPr>
        <w:t>xemplar and Eschatological Hope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AA8DBC2" w14:textId="77777777" w:rsidR="00240D06" w:rsidRDefault="00240D06" w:rsidP="5C37FB35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3A679EE" w14:textId="0E18DFFF" w:rsidR="00240D06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Thomas Scott Cason, Florida State College of Jacksonville</w:t>
      </w:r>
    </w:p>
    <w:p w14:paraId="344D21DD" w14:textId="6B5602C4" w:rsidR="00240D06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Rise of the Planet of the Cows in Enoch 85-90</w:t>
      </w:r>
    </w:p>
    <w:p w14:paraId="037AAC20" w14:textId="77777777" w:rsidR="00240D06" w:rsidRDefault="00240D06" w:rsidP="5C37FB35">
      <w:pPr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1429EFA4" w14:textId="1B7D9D05" w:rsidR="00240D06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Kenneth A. Vandergriff, Florida State University</w:t>
      </w:r>
    </w:p>
    <w:p w14:paraId="27DB19E8" w14:textId="5D2E8763" w:rsidR="00240D06" w:rsidRPr="0088242B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Priest, Angel, Messiah, King: Locating Melchizedek in the Hebrew Bible and 11QMelchizedek</w:t>
      </w:r>
    </w:p>
    <w:p w14:paraId="24A04A3F" w14:textId="77777777" w:rsidR="00240D06" w:rsidRDefault="00240D06" w:rsidP="5C37FB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CD627" w14:textId="6CF62BA2" w:rsidR="00240D06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Sean Daly, Florida State University</w:t>
      </w:r>
    </w:p>
    <w:p w14:paraId="6AD448B5" w14:textId="6FBBB2DC" w:rsidR="00240D06" w:rsidRPr="0088242B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Masoretic Myopia: Revisiting the Greek Minor Prophets Material from Nahal Hever</w:t>
      </w:r>
    </w:p>
    <w:p w14:paraId="2D82B720" w14:textId="1408C1C5" w:rsidR="5C37FB35" w:rsidRDefault="5C37FB35" w:rsidP="5C37FB35">
      <w:pPr>
        <w:rPr>
          <w:rFonts w:ascii="Times New Roman" w:hAnsi="Times New Roman" w:cs="Times New Roman"/>
          <w:sz w:val="20"/>
          <w:szCs w:val="20"/>
        </w:rPr>
      </w:pPr>
    </w:p>
    <w:p w14:paraId="4DF578A0" w14:textId="77777777" w:rsidR="00004BD4" w:rsidRDefault="00004BD4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ABFFF49" w14:textId="67CA10DA" w:rsidR="00CB0134" w:rsidRDefault="006D4A7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</w:t>
      </w:r>
      <w:r w:rsidR="00EF6813">
        <w:rPr>
          <w:rFonts w:ascii="Times New Roman" w:hAnsi="Times New Roman" w:cs="Times New Roman"/>
          <w:b/>
          <w:bCs/>
          <w:sz w:val="20"/>
          <w:szCs w:val="20"/>
        </w:rPr>
        <w:t xml:space="preserve"> Religions of Asia    I                     </w:t>
      </w:r>
      <w:r w:rsidR="004C6AEF" w:rsidRPr="5C37FB35">
        <w:rPr>
          <w:rFonts w:ascii="Times New Roman" w:hAnsi="Times New Roman" w:cs="Times New Roman"/>
          <w:b/>
          <w:bCs/>
          <w:sz w:val="20"/>
          <w:szCs w:val="20"/>
        </w:rPr>
        <w:t>Salon C</w:t>
      </w:r>
    </w:p>
    <w:p w14:paraId="57EF467C" w14:textId="77777777" w:rsidR="00EF6813" w:rsidRPr="00EF6813" w:rsidRDefault="500A8DBB" w:rsidP="500A8DBB">
      <w:pPr>
        <w:rPr>
          <w:rFonts w:ascii="Times" w:eastAsia="Times New Roman" w:hAnsi="Times" w:cs="Times New Roman"/>
          <w:b/>
          <w:bCs/>
          <w:color w:val="000000" w:themeColor="text1"/>
          <w:sz w:val="20"/>
          <w:szCs w:val="20"/>
        </w:rPr>
      </w:pPr>
      <w:r w:rsidRPr="500A8DBB">
        <w:rPr>
          <w:rFonts w:ascii="Times" w:hAnsi="Times"/>
          <w:sz w:val="20"/>
          <w:szCs w:val="20"/>
        </w:rPr>
        <w:t xml:space="preserve">Theme:  </w:t>
      </w: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  <w:lang w:bidi="hi-IN"/>
        </w:rPr>
        <w:t>Indian Religions: Critical Perspectives on Gender, Colonialism, and Modernity</w:t>
      </w:r>
    </w:p>
    <w:p w14:paraId="116FF1F2" w14:textId="521E2AA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Jay Valentine, Troy University, presiding</w:t>
      </w:r>
    </w:p>
    <w:p w14:paraId="0EA17DCD" w14:textId="77777777" w:rsidR="00EF6813" w:rsidRP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6463CD61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Sarah Griswold,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University of Alabama</w:t>
      </w:r>
    </w:p>
    <w:p w14:paraId="63CAED02" w14:textId="2B08A70A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“The Subtle Pleasures of Personal Superiority": The Constructed Purity of White Womanhood in Cinematic Representations of Colonial India</w:t>
      </w:r>
    </w:p>
    <w:p w14:paraId="05FCF291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7AF35FB5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Akshay Gupta,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Duke University</w:t>
      </w:r>
    </w:p>
    <w:p w14:paraId="65AB97DD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Hinduism and the Vaishnava Tradition: Still Relevant Today?</w:t>
      </w:r>
    </w:p>
    <w:p w14:paraId="2BA86326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02EDF5E5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Venu Mehta,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University of Florida</w:t>
      </w:r>
    </w:p>
    <w:p w14:paraId="7DFF0849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 xml:space="preserve">Religious Place-making, Space-sharing, and Sectarian Negotiations in the Jain Religious Diaspora in the USA </w:t>
      </w:r>
    </w:p>
    <w:p w14:paraId="73D502E6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3BEDDE45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Roland  Mullins,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Florida State University</w:t>
      </w:r>
    </w:p>
    <w:p w14:paraId="2F74D050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Sanskrit Vidyādharī Literature and the Personification Of Kindness-As-Feminine</w:t>
      </w:r>
    </w:p>
    <w:p w14:paraId="668C93F8" w14:textId="77777777" w:rsidR="00BF2702" w:rsidRDefault="00BF2702" w:rsidP="007A4C0C">
      <w:pPr>
        <w:rPr>
          <w:rFonts w:ascii="Times New Roman" w:hAnsi="Times New Roman" w:cs="Times New Roman"/>
          <w:sz w:val="20"/>
          <w:szCs w:val="20"/>
        </w:rPr>
      </w:pPr>
    </w:p>
    <w:p w14:paraId="4A6676FB" w14:textId="77777777" w:rsidR="00EF6813" w:rsidRPr="006D4A7B" w:rsidRDefault="00EF6813" w:rsidP="007A4C0C">
      <w:pPr>
        <w:rPr>
          <w:rFonts w:ascii="Times New Roman" w:hAnsi="Times New Roman" w:cs="Times New Roman"/>
          <w:sz w:val="20"/>
          <w:szCs w:val="20"/>
        </w:rPr>
      </w:pPr>
    </w:p>
    <w:p w14:paraId="276ABD17" w14:textId="77777777" w:rsidR="00004BD4" w:rsidRDefault="500A8DBB" w:rsidP="00004B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AAR: Ethics, R</w:t>
      </w:r>
      <w:r w:rsidR="00004BD4">
        <w:rPr>
          <w:rFonts w:ascii="Times New Roman" w:hAnsi="Times New Roman" w:cs="Times New Roman"/>
          <w:b/>
          <w:bCs/>
          <w:sz w:val="20"/>
          <w:szCs w:val="20"/>
        </w:rPr>
        <w:t>eligion and Society I and Islam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1F05F8D3" w14:textId="570D2F7E" w:rsidR="00E424C9" w:rsidRPr="00004BD4" w:rsidRDefault="00004BD4" w:rsidP="00004BD4">
      <w:pPr>
        <w:rPr>
          <w:rFonts w:ascii="Times New Roman" w:hAnsi="Times New Roman" w:cs="Times New Roman"/>
          <w:bCs/>
          <w:sz w:val="20"/>
          <w:szCs w:val="20"/>
        </w:rPr>
      </w:pPr>
      <w:r w:rsidRPr="00004BD4">
        <w:rPr>
          <w:rFonts w:ascii="Times New Roman" w:hAnsi="Times New Roman" w:cs="Times New Roman"/>
          <w:bCs/>
          <w:sz w:val="20"/>
          <w:szCs w:val="20"/>
        </w:rPr>
        <w:t xml:space="preserve">Theme: </w:t>
      </w:r>
      <w:r w:rsidR="500A8DBB" w:rsidRPr="00004BD4">
        <w:rPr>
          <w:rFonts w:ascii="Times New Roman" w:eastAsiaTheme="minorEastAsia" w:hAnsi="Times New Roman" w:cs="Times New Roman"/>
          <w:bCs/>
          <w:i/>
          <w:color w:val="191919"/>
          <w:sz w:val="20"/>
          <w:szCs w:val="20"/>
        </w:rPr>
        <w:t>Ethics, Islam, and American Culture</w:t>
      </w:r>
      <w:r w:rsidR="500A8DBB" w:rsidRPr="00004BD4">
        <w:rPr>
          <w:rFonts w:ascii="Times New Roman" w:eastAsiaTheme="minorEastAsia" w:hAnsi="Times New Roman" w:cs="Times New Roman"/>
          <w:bCs/>
          <w:color w:val="191919"/>
          <w:sz w:val="20"/>
          <w:szCs w:val="20"/>
        </w:rPr>
        <w:t xml:space="preserve"> </w:t>
      </w:r>
    </w:p>
    <w:p w14:paraId="43278A92" w14:textId="5B269E98" w:rsidR="00E424C9" w:rsidRPr="00004BD4" w:rsidRDefault="500A8DBB" w:rsidP="00004BD4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Sally Holt, Belmont University, presiding</w:t>
      </w:r>
    </w:p>
    <w:p w14:paraId="665E3FE3" w14:textId="77777777" w:rsidR="00004BD4" w:rsidRPr="00004BD4" w:rsidRDefault="00004BD4" w:rsidP="00004BD4">
      <w:pPr>
        <w:rPr>
          <w:rFonts w:ascii="Times New Roman" w:hAnsi="Times New Roman" w:cs="Times New Roman"/>
          <w:sz w:val="20"/>
          <w:szCs w:val="20"/>
        </w:rPr>
      </w:pPr>
    </w:p>
    <w:p w14:paraId="5EFBEDA9" w14:textId="77777777" w:rsidR="00E424C9" w:rsidRPr="00004BD4" w:rsidRDefault="500A8DBB" w:rsidP="00004B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91919"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color w:val="191919"/>
          <w:sz w:val="20"/>
          <w:szCs w:val="20"/>
        </w:rPr>
        <w:t>Joshua Carpenter, Florida State University</w:t>
      </w:r>
    </w:p>
    <w:p w14:paraId="01D95872" w14:textId="77777777" w:rsidR="00E424C9" w:rsidRPr="00004BD4" w:rsidRDefault="500A8DBB" w:rsidP="00004B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i/>
          <w:iCs/>
          <w:color w:val="191919"/>
          <w:sz w:val="20"/>
          <w:szCs w:val="20"/>
        </w:rPr>
        <w:t>The Risk of Hospitality:  Derrida and American Immigration Policy</w:t>
      </w:r>
    </w:p>
    <w:p w14:paraId="739F082E" w14:textId="77777777" w:rsidR="0088242B" w:rsidRPr="00004BD4" w:rsidRDefault="0088242B" w:rsidP="00004B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191919"/>
          <w:sz w:val="20"/>
          <w:szCs w:val="20"/>
        </w:rPr>
      </w:pPr>
    </w:p>
    <w:p w14:paraId="71E1816A" w14:textId="77777777" w:rsidR="00E424C9" w:rsidRPr="00004BD4" w:rsidRDefault="500A8DBB" w:rsidP="00004B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91919"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color w:val="191919"/>
          <w:sz w:val="20"/>
          <w:szCs w:val="20"/>
        </w:rPr>
        <w:t>Ross Moret, Florida State University</w:t>
      </w:r>
    </w:p>
    <w:p w14:paraId="0CA4A9CF" w14:textId="00C013FC" w:rsidR="0088242B" w:rsidRPr="00004BD4" w:rsidRDefault="500A8DBB" w:rsidP="00004B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i/>
          <w:iCs/>
          <w:color w:val="191919"/>
          <w:sz w:val="20"/>
          <w:szCs w:val="20"/>
        </w:rPr>
        <w:t>Incidental Terror: The Dar-al Farooq Islamic</w:t>
      </w:r>
      <w:r w:rsidRPr="006062A2">
        <w:rPr>
          <w:rFonts w:ascii="Times New Roman" w:eastAsiaTheme="minorEastAsia" w:hAnsi="Times New Roman" w:cs="Times New Roman"/>
          <w:i/>
          <w:iCs/>
          <w:color w:val="191919"/>
          <w:sz w:val="20"/>
        </w:rPr>
        <w:t xml:space="preserve"> Center, </w:t>
      </w:r>
      <w:r w:rsidRPr="00004BD4">
        <w:rPr>
          <w:rFonts w:ascii="Times New Roman" w:eastAsiaTheme="minorEastAsia" w:hAnsi="Times New Roman" w:cs="Times New Roman"/>
          <w:i/>
          <w:iCs/>
          <w:color w:val="191919"/>
          <w:sz w:val="20"/>
          <w:szCs w:val="20"/>
        </w:rPr>
        <w:t>Bloomington</w:t>
      </w:r>
    </w:p>
    <w:p w14:paraId="63CB570D" w14:textId="77777777" w:rsidR="0088242B" w:rsidRPr="00004BD4" w:rsidRDefault="0088242B" w:rsidP="00004B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059C67E2" w14:textId="77777777" w:rsidR="00E424C9" w:rsidRPr="00004BD4" w:rsidRDefault="500A8DBB" w:rsidP="00004BD4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Syeda Beena Butool, Florida State University</w:t>
      </w:r>
    </w:p>
    <w:p w14:paraId="5C49F9CE" w14:textId="77777777" w:rsidR="00E424C9" w:rsidRPr="00004BD4" w:rsidRDefault="500A8DBB" w:rsidP="00004BD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i/>
          <w:iCs/>
          <w:sz w:val="20"/>
          <w:szCs w:val="20"/>
        </w:rPr>
        <w:t>Stars, Moons and the Horizon: Muslim Moonsighting in North America and the Problem of Categories in Science and Religion</w:t>
      </w:r>
    </w:p>
    <w:p w14:paraId="1D01303A" w14:textId="77777777" w:rsidR="00E424C9" w:rsidRPr="00004BD4" w:rsidRDefault="500A8DBB" w:rsidP="00004BD4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Khadija Fouad, Appalachian State University</w:t>
      </w:r>
    </w:p>
    <w:p w14:paraId="51A3D31F" w14:textId="77777777" w:rsidR="00E424C9" w:rsidRPr="00004BD4" w:rsidRDefault="500A8DBB" w:rsidP="00004BD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hAnsi="Times New Roman" w:cs="Times New Roman"/>
          <w:i/>
          <w:iCs/>
          <w:sz w:val="20"/>
          <w:szCs w:val="20"/>
        </w:rPr>
        <w:t>Interpretations of the Quran</w:t>
      </w:r>
      <w:r w:rsidRPr="00004BD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in the context of ideas on biological evolution</w:t>
      </w:r>
    </w:p>
    <w:p w14:paraId="3F637A9A" w14:textId="39E6C124" w:rsidR="007A4C0C" w:rsidRPr="00E424C9" w:rsidRDefault="004C6AEF" w:rsidP="00E424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E1ED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346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2FE9DDF0" w14:textId="77777777" w:rsidR="00AD5168" w:rsidRDefault="00AD5168" w:rsidP="007A4C0C">
      <w:pPr>
        <w:rPr>
          <w:rFonts w:ascii="Times New Roman" w:hAnsi="Times New Roman" w:cs="Times New Roman"/>
          <w:sz w:val="20"/>
          <w:szCs w:val="20"/>
        </w:rPr>
      </w:pPr>
    </w:p>
    <w:p w14:paraId="3768FFD9" w14:textId="77777777" w:rsidR="00B36D09" w:rsidRDefault="007A4C0C" w:rsidP="00B36D0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ASOR: Archaeology </w:t>
      </w:r>
      <w:r w:rsidR="00403469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the Ancient World I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</w:p>
    <w:p w14:paraId="6FD77323" w14:textId="522C04AB" w:rsidR="00B36D09" w:rsidRDefault="00B36D09" w:rsidP="00B36D09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3025311F" w14:textId="7013E66A" w:rsidR="007A4C0C" w:rsidRDefault="00AD5168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311EC">
        <w:rPr>
          <w:rFonts w:ascii="Times New Roman" w:hAnsi="Times New Roman" w:cs="Times New Roman"/>
          <w:b/>
          <w:sz w:val="20"/>
          <w:szCs w:val="20"/>
        </w:rPr>
        <w:tab/>
      </w:r>
      <w:r w:rsidR="00D311EC">
        <w:rPr>
          <w:rFonts w:ascii="Times New Roman" w:hAnsi="Times New Roman" w:cs="Times New Roman"/>
          <w:b/>
          <w:sz w:val="20"/>
          <w:szCs w:val="20"/>
        </w:rPr>
        <w:tab/>
      </w:r>
      <w:r w:rsidR="00D311EC">
        <w:rPr>
          <w:rFonts w:ascii="Times New Roman" w:hAnsi="Times New Roman" w:cs="Times New Roman"/>
          <w:b/>
          <w:sz w:val="20"/>
          <w:szCs w:val="20"/>
        </w:rPr>
        <w:tab/>
      </w:r>
      <w:r w:rsidR="00D311EC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2026607F" w14:textId="73F2CD30" w:rsidR="5FC57E1C" w:rsidRDefault="5FC57E1C" w:rsidP="5FC57E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BE3E989" w14:textId="30CA64FE" w:rsidR="5FC57E1C" w:rsidRPr="00004BD4" w:rsidRDefault="500A8DBB">
      <w:pPr>
        <w:rPr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/>
          <w:bCs/>
          <w:sz w:val="20"/>
          <w:szCs w:val="20"/>
        </w:rPr>
        <w:t>AAR: Philosophy of Religion</w:t>
      </w:r>
    </w:p>
    <w:p w14:paraId="4FFB0E26" w14:textId="0A04E2A5" w:rsidR="5FC57E1C" w:rsidRPr="00004BD4" w:rsidRDefault="500A8DBB">
      <w:pPr>
        <w:rPr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sz w:val="20"/>
          <w:szCs w:val="20"/>
        </w:rPr>
        <w:t>Theme: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Refiguring the Sacred and Profane</w:t>
      </w:r>
    </w:p>
    <w:p w14:paraId="1485C56C" w14:textId="32C2B9E8" w:rsidR="5FC57E1C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sz w:val="20"/>
          <w:szCs w:val="20"/>
        </w:rPr>
        <w:t>Wesley N. Barker, Mercer University,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04BD4">
        <w:rPr>
          <w:rFonts w:ascii="Times New Roman" w:eastAsia="Times New Roman" w:hAnsi="Times New Roman" w:cs="Times New Roman"/>
          <w:iCs/>
          <w:sz w:val="20"/>
          <w:szCs w:val="20"/>
        </w:rPr>
        <w:t>Presiding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BBEFFB" w14:textId="77777777" w:rsidR="00B36D09" w:rsidRPr="00004BD4" w:rsidRDefault="00B36D09">
      <w:pPr>
        <w:rPr>
          <w:sz w:val="20"/>
          <w:szCs w:val="20"/>
        </w:rPr>
      </w:pPr>
    </w:p>
    <w:p w14:paraId="4DBD188D" w14:textId="7132F583" w:rsidR="5FC57E1C" w:rsidRDefault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Tal-Hi Bitton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The George Washington University  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Discerning the Christian Historical Preconditions to the Secular “Truths” of Nation, Race, State, and Capital</w:t>
      </w:r>
    </w:p>
    <w:p w14:paraId="2DF2648C" w14:textId="77777777" w:rsidR="00B36D09" w:rsidRPr="00004BD4" w:rsidRDefault="00B36D09">
      <w:pPr>
        <w:rPr>
          <w:sz w:val="20"/>
          <w:szCs w:val="20"/>
        </w:rPr>
      </w:pPr>
    </w:p>
    <w:p w14:paraId="467B76A1" w14:textId="77777777" w:rsidR="00004BD4" w:rsidRPr="00004BD4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Ian Curran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Georgia Gwinnett College </w:t>
      </w:r>
    </w:p>
    <w:p w14:paraId="4F5826D2" w14:textId="0982DDBA" w:rsidR="5FC57E1C" w:rsidRDefault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The Making of Gods: Deification and the Cultivation of Intuition in   Bergson’s Philosophy</w:t>
      </w:r>
    </w:p>
    <w:p w14:paraId="47082C25" w14:textId="77777777" w:rsidR="00B36D09" w:rsidRPr="00004BD4" w:rsidRDefault="00B36D09">
      <w:pPr>
        <w:rPr>
          <w:sz w:val="20"/>
          <w:szCs w:val="20"/>
        </w:rPr>
      </w:pPr>
    </w:p>
    <w:p w14:paraId="7F17AEBF" w14:textId="77777777" w:rsidR="00004BD4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Stephen Dawson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Lynchburg College </w:t>
      </w:r>
    </w:p>
    <w:p w14:paraId="335D3F97" w14:textId="4A97CBFF" w:rsidR="5FC57E1C" w:rsidRDefault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Beyond Critics and Caretakers: Religious Studies as a Humanistic Practice</w:t>
      </w:r>
    </w:p>
    <w:p w14:paraId="1F9266C1" w14:textId="77777777" w:rsidR="00B36D09" w:rsidRPr="00004BD4" w:rsidRDefault="00B36D09">
      <w:pPr>
        <w:rPr>
          <w:rFonts w:ascii="Times New Roman" w:hAnsi="Times New Roman" w:cs="Times New Roman"/>
          <w:sz w:val="20"/>
          <w:szCs w:val="20"/>
        </w:rPr>
      </w:pPr>
    </w:p>
    <w:p w14:paraId="379D8265" w14:textId="36CC18A1" w:rsidR="5FC57E1C" w:rsidRPr="00004BD4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Neeth Patil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University of Virginia 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The Politic of the Fanatic</w:t>
      </w:r>
    </w:p>
    <w:p w14:paraId="3E8342EF" w14:textId="77777777" w:rsidR="00A40900" w:rsidRPr="00004BD4" w:rsidRDefault="00A40900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4CABB06D" w14:textId="3C79E428" w:rsidR="00A40900" w:rsidRPr="00004BD4" w:rsidRDefault="500A8DBB" w:rsidP="500A8D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AAR: Black Cultures in the Study of Religion  </w:t>
      </w:r>
    </w:p>
    <w:p w14:paraId="241772E8" w14:textId="634BB4EA" w:rsidR="00A40900" w:rsidRDefault="500A8DBB" w:rsidP="500A8DB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sz w:val="20"/>
          <w:szCs w:val="20"/>
        </w:rPr>
        <w:t>Theme: Black Religion, the Law, and the Truth</w:t>
      </w:r>
    </w:p>
    <w:p w14:paraId="2B32A94D" w14:textId="77777777" w:rsidR="00004BD4" w:rsidRPr="00004BD4" w:rsidRDefault="00004BD4" w:rsidP="500A8DB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5195AF7C" w14:textId="77777777" w:rsid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Thomas Dixon, Campbell University </w:t>
      </w:r>
    </w:p>
    <w:p w14:paraId="21317C26" w14:textId="767A10F2" w:rsidR="007869F6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i/>
          <w:iCs/>
          <w:sz w:val="20"/>
          <w:szCs w:val="20"/>
        </w:rPr>
        <w:t>Dr. King and Martin Luther on Law: Politics, Theology, and Captivity</w:t>
      </w:r>
    </w:p>
    <w:p w14:paraId="43E8F924" w14:textId="77777777" w:rsid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Megan Leverage, Florida State University </w:t>
      </w:r>
    </w:p>
    <w:p w14:paraId="6C93408D" w14:textId="77777777" w:rsid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Ted Patrick</w:t>
      </w:r>
    </w:p>
    <w:p w14:paraId="6A686446" w14:textId="3CBC6A8D" w:rsidR="007869F6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 </w:t>
      </w:r>
      <w:r w:rsidRPr="00004BD4">
        <w:rPr>
          <w:rFonts w:ascii="Times New Roman" w:hAnsi="Times New Roman" w:cs="Times New Roman"/>
          <w:i/>
          <w:iCs/>
          <w:sz w:val="20"/>
          <w:szCs w:val="20"/>
        </w:rPr>
        <w:t>Criminal Acts of Deprogramming, and Brainwashing in African American History</w:t>
      </w:r>
    </w:p>
    <w:p w14:paraId="410F75A9" w14:textId="77777777" w:rsid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Shontea Smith, Duke University </w:t>
      </w:r>
    </w:p>
    <w:p w14:paraId="6D6F6E7C" w14:textId="0921B116" w:rsidR="007869F6" w:rsidRPr="00004BD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hAnsi="Times New Roman" w:cs="Times New Roman"/>
          <w:i/>
          <w:iCs/>
          <w:sz w:val="20"/>
          <w:szCs w:val="20"/>
        </w:rPr>
        <w:t>Discerning Truths through Trap-ological Musings and Thoughts in Hopes of Remembering Ante-Blackness</w:t>
      </w:r>
    </w:p>
    <w:p w14:paraId="5F504574" w14:textId="77777777" w:rsidR="007869F6" w:rsidRPr="00004BD4" w:rsidRDefault="007869F6">
      <w:pPr>
        <w:rPr>
          <w:rFonts w:ascii="Times New Roman" w:hAnsi="Times New Roman" w:cs="Times New Roman"/>
          <w:sz w:val="20"/>
          <w:szCs w:val="20"/>
        </w:rPr>
      </w:pPr>
    </w:p>
    <w:p w14:paraId="0767FDEE" w14:textId="74726730" w:rsidR="5FC57E1C" w:rsidRDefault="5FC57E1C" w:rsidP="5FC57E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66E52E" w14:textId="23508994" w:rsidR="007A4C0C" w:rsidRPr="0088242B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SBL: Hebrew Bible/Old Testament   II     </w:t>
      </w:r>
    </w:p>
    <w:p w14:paraId="3F97878D" w14:textId="07C8FFED" w:rsidR="0088242B" w:rsidRP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Theme: </w:t>
      </w:r>
      <w:r w:rsidRPr="00004BD4">
        <w:rPr>
          <w:rFonts w:asciiTheme="majorBidi" w:eastAsia="Times New Roman" w:hAnsiTheme="majorBidi" w:cstheme="majorBidi"/>
          <w:i/>
          <w:sz w:val="20"/>
          <w:szCs w:val="20"/>
        </w:rPr>
        <w:t>Open Session</w:t>
      </w:r>
    </w:p>
    <w:p w14:paraId="33380949" w14:textId="77777777" w:rsidR="0088242B" w:rsidRPr="0088242B" w:rsidRDefault="0088242B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7FC025F" w14:textId="63BAAAE3" w:rsidR="007C481F" w:rsidRPr="0088242B" w:rsidRDefault="007C481F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Arthur G. Quinn</w:t>
      </w:r>
      <w:r w:rsidR="0088242B" w:rsidRPr="500A8DBB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r w:rsidRPr="500A8DBB">
        <w:rPr>
          <w:rFonts w:asciiTheme="majorBidi" w:hAnsiTheme="majorBidi" w:cstheme="majorBidi"/>
          <w:sz w:val="20"/>
          <w:szCs w:val="20"/>
          <w:shd w:val="clear" w:color="auto" w:fill="FFFFFF"/>
        </w:rPr>
        <w:t>St. Vincent de Paul Regional Seminary</w:t>
      </w: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500A8DBB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The Eyes of a Matriarch</w:t>
      </w:r>
    </w:p>
    <w:p w14:paraId="4404E673" w14:textId="77777777" w:rsidR="0088242B" w:rsidRDefault="0088242B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B7EEAAA" w14:textId="77777777" w:rsid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John W. Herbst, Independent Scholar</w:t>
      </w:r>
    </w:p>
    <w:p w14:paraId="49F3E09C" w14:textId="3EFD4C4E" w:rsidR="007C481F" w:rsidRP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Helping David exceed Samson: The Account of Merab in 1 Samuel 18 </w:t>
      </w:r>
    </w:p>
    <w:p w14:paraId="1665304B" w14:textId="77777777" w:rsidR="0088242B" w:rsidRDefault="0088242B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094995D" w14:textId="2E362740" w:rsidR="007C481F" w:rsidRP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Robin Gallaher Branch, Christian Brothers University 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>Judith’s Adventuresome Three Prayers: Private Supplication, Immediate Action, Public Jubilation in Song</w:t>
      </w:r>
    </w:p>
    <w:p w14:paraId="4D2D33EB" w14:textId="77777777" w:rsidR="000028F6" w:rsidRPr="0088242B" w:rsidRDefault="000028F6" w:rsidP="007A4C0C">
      <w:pPr>
        <w:rPr>
          <w:rFonts w:ascii="Times New Roman" w:hAnsi="Times New Roman" w:cs="Times New Roman"/>
          <w:sz w:val="20"/>
          <w:szCs w:val="20"/>
        </w:rPr>
      </w:pPr>
    </w:p>
    <w:p w14:paraId="5A2DA2D9" w14:textId="77777777" w:rsidR="000028F6" w:rsidRDefault="000028F6" w:rsidP="007A4C0C">
      <w:pPr>
        <w:rPr>
          <w:rFonts w:ascii="Times New Roman" w:hAnsi="Times New Roman" w:cs="Times New Roman"/>
          <w:sz w:val="20"/>
          <w:szCs w:val="20"/>
        </w:rPr>
      </w:pPr>
    </w:p>
    <w:p w14:paraId="75492BFD" w14:textId="3B1331CC" w:rsidR="007A4C0C" w:rsidRDefault="007A4C0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SBL: New Testament II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D311EC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AD5168" w:rsidRPr="5C37FB35">
        <w:rPr>
          <w:rFonts w:ascii="Times New Roman" w:hAnsi="Times New Roman" w:cs="Times New Roman"/>
          <w:b/>
          <w:bCs/>
          <w:sz w:val="20"/>
          <w:szCs w:val="20"/>
        </w:rPr>
        <w:t>Jackson</w:t>
      </w:r>
    </w:p>
    <w:p w14:paraId="05764DA4" w14:textId="0B3AA22E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Theme: Book Review of  J. R. Daniel Kirk’s </w:t>
      </w:r>
      <w:r w:rsidRPr="00004BD4">
        <w:rPr>
          <w:rFonts w:ascii="Times New Roman" w:hAnsi="Times New Roman" w:cs="Times New Roman"/>
          <w:i/>
          <w:iCs/>
          <w:sz w:val="20"/>
          <w:szCs w:val="20"/>
        </w:rPr>
        <w:t>A Man Attested by God: The Human Jesus of the Synoptic Gospels</w:t>
      </w:r>
      <w:r w:rsidRPr="00004BD4">
        <w:rPr>
          <w:rFonts w:ascii="Times New Roman" w:hAnsi="Times New Roman" w:cs="Times New Roman"/>
          <w:sz w:val="20"/>
          <w:szCs w:val="20"/>
        </w:rPr>
        <w:t xml:space="preserve"> (Grand Rapids: Eerdmans, 2016)</w:t>
      </w:r>
    </w:p>
    <w:p w14:paraId="6D7FED6E" w14:textId="77777777" w:rsidR="0088242B" w:rsidRPr="00004BD4" w:rsidRDefault="0088242B" w:rsidP="5C37FB35">
      <w:pPr>
        <w:rPr>
          <w:rFonts w:ascii="Times New Roman" w:hAnsi="Times New Roman" w:cs="Times New Roman"/>
          <w:sz w:val="20"/>
          <w:szCs w:val="20"/>
        </w:rPr>
      </w:pPr>
    </w:p>
    <w:p w14:paraId="268D3BDC" w14:textId="77777777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lastRenderedPageBreak/>
        <w:t>Ira Brent Driggers, Lutheran Southern Seminary of Lenoir-Rhyne University, presiding</w:t>
      </w:r>
    </w:p>
    <w:p w14:paraId="5FC484D4" w14:textId="77777777" w:rsidR="0088242B" w:rsidRPr="00004BD4" w:rsidRDefault="0088242B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3E3201" w14:textId="3777422E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Eric Thurman, University of the South</w:t>
      </w:r>
    </w:p>
    <w:p w14:paraId="541103FD" w14:textId="60689AAC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Tim Wardle, Furman University</w:t>
      </w:r>
    </w:p>
    <w:p w14:paraId="2BD2E085" w14:textId="65070756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Mark Proctor, Lee University</w:t>
      </w:r>
    </w:p>
    <w:p w14:paraId="53FC1F76" w14:textId="77777777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Response from the Author—J. R. Daniel Kirk</w:t>
      </w:r>
    </w:p>
    <w:p w14:paraId="34DFBC56" w14:textId="77777777" w:rsidR="00321419" w:rsidRPr="006062A2" w:rsidRDefault="00321419" w:rsidP="5C37FB35">
      <w:pPr>
        <w:rPr>
          <w:rFonts w:ascii="Times New Roman" w:hAnsi="Times New Roman" w:cs="Times New Roman"/>
          <w:sz w:val="20"/>
        </w:rPr>
      </w:pPr>
    </w:p>
    <w:p w14:paraId="0648F7ED" w14:textId="09BE1295" w:rsidR="00321419" w:rsidRPr="000168BF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168BF">
        <w:rPr>
          <w:rFonts w:ascii="Times New Roman" w:hAnsi="Times New Roman" w:cs="Times New Roman"/>
          <w:b/>
          <w:bCs/>
          <w:sz w:val="20"/>
          <w:szCs w:val="20"/>
        </w:rPr>
        <w:t>History of Christianity I</w:t>
      </w:r>
    </w:p>
    <w:p w14:paraId="5BDB8457" w14:textId="2BEB9ED1" w:rsidR="00321419" w:rsidRPr="000168B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168BF"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 xml:space="preserve">Martin Luther, Past and </w:t>
      </w:r>
      <w:r w:rsidR="000168BF" w:rsidRPr="000168BF">
        <w:rPr>
          <w:rFonts w:ascii="Times New Roman" w:hAnsi="Times New Roman" w:cs="Times New Roman"/>
          <w:i/>
          <w:sz w:val="20"/>
          <w:szCs w:val="20"/>
        </w:rPr>
        <w:t>P</w:t>
      </w:r>
      <w:r w:rsidRPr="000168BF">
        <w:rPr>
          <w:rFonts w:ascii="Times New Roman" w:hAnsi="Times New Roman" w:cs="Times New Roman"/>
          <w:i/>
          <w:sz w:val="20"/>
          <w:szCs w:val="20"/>
        </w:rPr>
        <w:t>resent</w:t>
      </w:r>
    </w:p>
    <w:p w14:paraId="7AAF17EC" w14:textId="77777777" w:rsidR="00321419" w:rsidRPr="000168BF" w:rsidRDefault="00321419" w:rsidP="5C37FB35">
      <w:pPr>
        <w:rPr>
          <w:rFonts w:ascii="Times New Roman" w:hAnsi="Times New Roman" w:cs="Times New Roman"/>
          <w:sz w:val="20"/>
          <w:szCs w:val="20"/>
        </w:rPr>
      </w:pPr>
    </w:p>
    <w:p w14:paraId="69D6A300" w14:textId="56BF48E1" w:rsidR="00321419" w:rsidRPr="000168B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168BF">
        <w:rPr>
          <w:rFonts w:ascii="Times New Roman" w:hAnsi="Times New Roman" w:cs="Times New Roman"/>
          <w:sz w:val="20"/>
          <w:szCs w:val="20"/>
        </w:rPr>
        <w:t xml:space="preserve">Nathan Moats, Florida State University </w:t>
      </w:r>
    </w:p>
    <w:p w14:paraId="35D7A46B" w14:textId="3925E336" w:rsidR="00321419" w:rsidRPr="000168B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168BF">
        <w:rPr>
          <w:rFonts w:ascii="Times New Roman" w:hAnsi="Times New Roman" w:cs="Times New Roman"/>
          <w:i/>
          <w:sz w:val="20"/>
          <w:szCs w:val="20"/>
        </w:rPr>
        <w:t>Desist or Resist?</w:t>
      </w:r>
      <w:r w:rsidRPr="000168BF">
        <w:rPr>
          <w:rFonts w:ascii="Times New Roman" w:hAnsi="Times New Roman" w:cs="Times New Roman"/>
          <w:sz w:val="20"/>
          <w:szCs w:val="20"/>
        </w:rPr>
        <w:t xml:space="preserve"> </w:t>
      </w:r>
      <w:r w:rsidRPr="000168BF">
        <w:rPr>
          <w:rFonts w:ascii="Times New Roman" w:hAnsi="Times New Roman" w:cs="Times New Roman"/>
          <w:i/>
          <w:iCs/>
          <w:sz w:val="20"/>
          <w:szCs w:val="20"/>
        </w:rPr>
        <w:t xml:space="preserve">Critique of Martin Luther’s </w:t>
      </w:r>
    </w:p>
    <w:p w14:paraId="24465489" w14:textId="7D8A677B" w:rsidR="00321419" w:rsidRPr="000168B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168BF">
        <w:rPr>
          <w:rFonts w:ascii="Times New Roman" w:hAnsi="Times New Roman" w:cs="Times New Roman"/>
          <w:i/>
          <w:iCs/>
          <w:sz w:val="20"/>
          <w:szCs w:val="20"/>
        </w:rPr>
        <w:t>Understanding of Political Resistance</w:t>
      </w:r>
    </w:p>
    <w:p w14:paraId="09388CAC" w14:textId="77777777" w:rsidR="000168BF" w:rsidRPr="000168BF" w:rsidRDefault="000168BF" w:rsidP="500A8DBB">
      <w:pPr>
        <w:rPr>
          <w:rFonts w:ascii="Times New Roman" w:hAnsi="Times New Roman" w:cs="Times New Roman"/>
          <w:sz w:val="20"/>
          <w:szCs w:val="20"/>
        </w:rPr>
      </w:pPr>
    </w:p>
    <w:p w14:paraId="41B0C3DB" w14:textId="550E7B1E" w:rsidR="00321419" w:rsidRPr="000168B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168BF">
        <w:rPr>
          <w:rFonts w:ascii="Times New Roman" w:hAnsi="Times New Roman" w:cs="Times New Roman"/>
          <w:sz w:val="20"/>
          <w:szCs w:val="20"/>
        </w:rPr>
        <w:t>William Peeler, McAfee School of Divinity</w:t>
      </w:r>
    </w:p>
    <w:p w14:paraId="3556913C" w14:textId="2A926109" w:rsidR="00321419" w:rsidRPr="000168BF" w:rsidRDefault="500A8DBB" w:rsidP="500A8DBB">
      <w:pPr>
        <w:rPr>
          <w:rFonts w:ascii="Times New Roman" w:hAnsi="Times New Roman" w:cs="Times New Roman"/>
          <w:i/>
          <w:sz w:val="20"/>
          <w:szCs w:val="20"/>
        </w:rPr>
      </w:pPr>
      <w:r w:rsidRPr="000168BF">
        <w:rPr>
          <w:rFonts w:ascii="Times New Roman" w:hAnsi="Times New Roman" w:cs="Times New Roman"/>
          <w:i/>
          <w:sz w:val="20"/>
          <w:szCs w:val="20"/>
        </w:rPr>
        <w:t>Reclaiming the Bible: Luther and LGBTQ Inclusion</w:t>
      </w:r>
    </w:p>
    <w:p w14:paraId="6EB3DEC6" w14:textId="77777777" w:rsidR="00D127D8" w:rsidRPr="000168BF" w:rsidRDefault="00D127D8" w:rsidP="007A4C0C">
      <w:pPr>
        <w:rPr>
          <w:rFonts w:ascii="Times New Roman" w:hAnsi="Times New Roman" w:cs="Times New Roman"/>
          <w:sz w:val="20"/>
          <w:szCs w:val="20"/>
        </w:rPr>
      </w:pPr>
    </w:p>
    <w:p w14:paraId="3A1583F6" w14:textId="77777777" w:rsidR="00BF2702" w:rsidRDefault="00BF2702" w:rsidP="007A4C0C">
      <w:pPr>
        <w:rPr>
          <w:rFonts w:ascii="Times New Roman" w:hAnsi="Times New Roman" w:cs="Times New Roman"/>
          <w:sz w:val="20"/>
          <w:szCs w:val="20"/>
        </w:rPr>
      </w:pPr>
    </w:p>
    <w:p w14:paraId="19435FB1" w14:textId="77777777" w:rsidR="00D311EC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SECSOR: Undergraduate Student Research II</w:t>
      </w:r>
    </w:p>
    <w:p w14:paraId="2D43D060" w14:textId="77777777" w:rsidR="00982DCC" w:rsidRDefault="00982DCC" w:rsidP="00982DCC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24FBEE5A" w14:textId="6C0F8497" w:rsidR="002A645F" w:rsidRPr="009A5100" w:rsidRDefault="002A645F" w:rsidP="007A4C0C">
      <w:pPr>
        <w:rPr>
          <w:rFonts w:ascii="Times New Roman" w:hAnsi="Times New Roman" w:cs="Times New Roman"/>
          <w:sz w:val="20"/>
          <w:szCs w:val="20"/>
        </w:rPr>
      </w:pPr>
    </w:p>
    <w:p w14:paraId="6674394D" w14:textId="77777777" w:rsidR="00BF2702" w:rsidRDefault="00BF2702" w:rsidP="007A4C0C">
      <w:pPr>
        <w:rPr>
          <w:rFonts w:ascii="Times New Roman" w:hAnsi="Times New Roman" w:cs="Times New Roman"/>
          <w:sz w:val="20"/>
          <w:szCs w:val="20"/>
        </w:rPr>
      </w:pPr>
    </w:p>
    <w:p w14:paraId="3905EFAC" w14:textId="37A94450" w:rsidR="00544184" w:rsidRPr="00CC66E4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11:00 AM–12:00 PM</w:t>
      </w:r>
    </w:p>
    <w:p w14:paraId="33C86D7B" w14:textId="0DD511D3" w:rsidR="00544184" w:rsidRDefault="0054418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Plenary Session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D311E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1FCDA1DD" w14:textId="304A9352" w:rsidR="009C6021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Phillip Michael Sherman, Maryville College, presiding</w:t>
      </w:r>
    </w:p>
    <w:p w14:paraId="5F282A9F" w14:textId="77777777" w:rsidR="00982DCC" w:rsidRDefault="00982DCC" w:rsidP="00982DCC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2EC75668" w14:textId="77777777" w:rsidR="009C6021" w:rsidRDefault="009C6021" w:rsidP="5C37FB35">
      <w:pPr>
        <w:rPr>
          <w:rFonts w:ascii="Times New Roman" w:hAnsi="Times New Roman" w:cs="Times New Roman"/>
          <w:bCs/>
          <w:sz w:val="20"/>
          <w:szCs w:val="20"/>
        </w:rPr>
      </w:pPr>
    </w:p>
    <w:p w14:paraId="38028BD4" w14:textId="27B1E089" w:rsidR="009C6021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Jacob Wright, Emory Univerisity </w:t>
      </w:r>
    </w:p>
    <w:p w14:paraId="54BB1217" w14:textId="06DBB90C" w:rsidR="009C6021" w:rsidRPr="009C6021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What Truths does Biblical Scholarship Seek to Discern?</w:t>
      </w:r>
    </w:p>
    <w:p w14:paraId="7148EA69" w14:textId="77777777" w:rsidR="00FA43F5" w:rsidRPr="0088242B" w:rsidRDefault="00FA43F5" w:rsidP="007A4C0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656B6A2" w14:textId="77777777" w:rsidR="009C6021" w:rsidRDefault="009C6021" w:rsidP="5C37FB35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25E62F4E" w14:textId="77777777" w:rsidR="00544184" w:rsidRPr="00982DCC" w:rsidRDefault="500A8DBB" w:rsidP="500A8DBB">
      <w:pPr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82DCC">
        <w:rPr>
          <w:rFonts w:ascii="Times New Roman" w:hAnsi="Times New Roman" w:cs="Times New Roman"/>
          <w:b/>
          <w:bCs/>
          <w:caps/>
          <w:sz w:val="24"/>
          <w:szCs w:val="24"/>
        </w:rPr>
        <w:t>SATURDAY AFTERNOON, MARCH 5</w:t>
      </w:r>
    </w:p>
    <w:p w14:paraId="0AB19037" w14:textId="77777777" w:rsidR="00544184" w:rsidRDefault="00544184" w:rsidP="00544184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14:paraId="58F64F64" w14:textId="77777777" w:rsidR="00544184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12:00–1:00 PM</w:t>
      </w:r>
    </w:p>
    <w:p w14:paraId="7C509F1E" w14:textId="45CA972E" w:rsidR="00544184" w:rsidRDefault="00544184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Underrepresented Minorities Luncheon  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D31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F54267" w14:textId="77777777" w:rsidR="00544184" w:rsidRDefault="00544184" w:rsidP="00544184">
      <w:pPr>
        <w:rPr>
          <w:rFonts w:ascii="Times New Roman" w:hAnsi="Times New Roman" w:cs="Times New Roman"/>
          <w:sz w:val="20"/>
          <w:szCs w:val="20"/>
        </w:rPr>
      </w:pPr>
    </w:p>
    <w:p w14:paraId="4B0130AD" w14:textId="77777777" w:rsidR="00544184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12:15–1:15 PM </w:t>
      </w:r>
    </w:p>
    <w:p w14:paraId="07B52CBA" w14:textId="7953910C" w:rsidR="00544184" w:rsidRPr="001F2610" w:rsidRDefault="00544184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ASOR: Archaeology </w:t>
      </w:r>
      <w:r w:rsidR="00403469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the Ancient World II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D311EC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BABD2F1" w14:textId="1001AEC1" w:rsidR="500A8DBB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Gregory Linton, Johnson University, Presiding</w:t>
      </w:r>
    </w:p>
    <w:p w14:paraId="460E5BB8" w14:textId="77777777" w:rsidR="00982DCC" w:rsidRDefault="00982DCC" w:rsidP="00982DCC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33D8FC63" w14:textId="2BA1EB85" w:rsidR="500A8DBB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eastAsia="Times New Roman" w:hAnsi="Times New Roman" w:cs="Times New Roman"/>
          <w:i/>
          <w:sz w:val="20"/>
          <w:szCs w:val="20"/>
        </w:rPr>
        <w:t>ASOR Presidential Address</w:t>
      </w:r>
    </w:p>
    <w:p w14:paraId="15F07BD0" w14:textId="77777777" w:rsidR="000168BF" w:rsidRPr="006062A2" w:rsidRDefault="000168BF">
      <w:pPr>
        <w:rPr>
          <w:sz w:val="20"/>
        </w:rPr>
      </w:pPr>
    </w:p>
    <w:p w14:paraId="18F3A3EA" w14:textId="79312361" w:rsidR="500A8DBB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Tom McCollough, Centre College</w:t>
      </w:r>
    </w:p>
    <w:p w14:paraId="0AA5A17A" w14:textId="7BC98EA8" w:rsidR="500A8DBB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“Jewish Resistance or Christian Appropriation? The Late Antique Synagogue at Khirbet Qana (Cana of Galilee)”</w:t>
      </w:r>
    </w:p>
    <w:p w14:paraId="37E5DCBB" w14:textId="59462606" w:rsidR="500A8DBB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B4D84" w14:textId="79FB5582" w:rsidR="500A8DBB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Business Meeting</w:t>
      </w:r>
    </w:p>
    <w:p w14:paraId="19080B38" w14:textId="0E16BBCB" w:rsidR="500A8DBB" w:rsidRDefault="500A8DBB" w:rsidP="500A8DBB">
      <w:pPr>
        <w:rPr>
          <w:rFonts w:ascii="Times New Roman" w:hAnsi="Times New Roman" w:cs="Times New Roman"/>
          <w:sz w:val="20"/>
          <w:szCs w:val="20"/>
        </w:rPr>
      </w:pPr>
    </w:p>
    <w:p w14:paraId="76714D88" w14:textId="77777777" w:rsidR="00544184" w:rsidRPr="00165001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1:15–1:45 PM</w:t>
      </w:r>
    </w:p>
    <w:p w14:paraId="73B84AF2" w14:textId="08169788" w:rsidR="00544184" w:rsidRDefault="00544184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AAR/SE Business Meeting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383261">
        <w:rPr>
          <w:rFonts w:ascii="Times New Roman" w:hAnsi="Times New Roman" w:cs="Times New Roman"/>
          <w:sz w:val="20"/>
          <w:szCs w:val="20"/>
        </w:rPr>
        <w:tab/>
      </w:r>
      <w:r w:rsidR="00D311E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0201F87" w14:textId="77777777" w:rsidR="0054418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All members of the society are invited</w:t>
      </w:r>
    </w:p>
    <w:p w14:paraId="6B662A06" w14:textId="77777777" w:rsidR="00544184" w:rsidRDefault="00544184" w:rsidP="00544184">
      <w:pPr>
        <w:rPr>
          <w:rFonts w:ascii="Times New Roman" w:hAnsi="Times New Roman" w:cs="Times New Roman"/>
          <w:sz w:val="20"/>
          <w:szCs w:val="20"/>
        </w:rPr>
      </w:pPr>
    </w:p>
    <w:p w14:paraId="496719EC" w14:textId="77777777" w:rsidR="00544184" w:rsidRPr="00165001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1:45–2:15 PM</w:t>
      </w:r>
    </w:p>
    <w:p w14:paraId="135A509F" w14:textId="65BFEB62" w:rsidR="00544184" w:rsidRDefault="00544184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SBL/SE Business Meeting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D311E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AD3AE18" w14:textId="77777777" w:rsidR="0054418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All members of the society are invited</w:t>
      </w:r>
    </w:p>
    <w:p w14:paraId="75CA8962" w14:textId="77777777" w:rsidR="00544184" w:rsidRDefault="00544184" w:rsidP="00544184">
      <w:pPr>
        <w:rPr>
          <w:rFonts w:ascii="Times New Roman" w:hAnsi="Times New Roman" w:cs="Times New Roman"/>
          <w:sz w:val="20"/>
          <w:szCs w:val="20"/>
        </w:rPr>
      </w:pPr>
    </w:p>
    <w:p w14:paraId="0D0FC211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76057D6B" w14:textId="77777777" w:rsidR="00544184" w:rsidRDefault="0054418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2:30–4:15 PM </w:t>
      </w:r>
      <w:r w:rsidRPr="00165001">
        <w:rPr>
          <w:rFonts w:ascii="Times New Roman" w:hAnsi="Times New Roman" w:cs="Times New Roman"/>
          <w:b/>
          <w:sz w:val="20"/>
          <w:szCs w:val="20"/>
        </w:rPr>
        <w:tab/>
      </w:r>
      <w:r w:rsidRPr="00165001">
        <w:rPr>
          <w:rFonts w:ascii="Times New Roman" w:hAnsi="Times New Roman" w:cs="Times New Roman"/>
          <w:b/>
          <w:sz w:val="20"/>
          <w:szCs w:val="20"/>
        </w:rPr>
        <w:tab/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SESSION III</w:t>
      </w:r>
    </w:p>
    <w:p w14:paraId="4BA965C9" w14:textId="77777777" w:rsidR="00544184" w:rsidRDefault="00544184" w:rsidP="00544184">
      <w:pPr>
        <w:rPr>
          <w:rFonts w:ascii="Times New Roman" w:hAnsi="Times New Roman" w:cs="Times New Roman"/>
          <w:b/>
          <w:sz w:val="20"/>
          <w:szCs w:val="20"/>
        </w:rPr>
      </w:pPr>
    </w:p>
    <w:p w14:paraId="4DAB0490" w14:textId="78BEEDE0" w:rsidR="009C6021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Judaism II         </w:t>
      </w:r>
    </w:p>
    <w:p w14:paraId="34DAD5F0" w14:textId="77777777" w:rsidR="009C6021" w:rsidRPr="009C602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Judaism in Late Antiquity</w:t>
      </w:r>
    </w:p>
    <w:p w14:paraId="4A4E38EB" w14:textId="7B189A10" w:rsidR="009C6021" w:rsidRDefault="500A8DBB" w:rsidP="500A8DB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Michael Fu</w:t>
      </w:r>
      <w:r w:rsidR="000168BF">
        <w:rPr>
          <w:rFonts w:ascii="Times New Roman" w:eastAsia="Times New Roman" w:hAnsi="Times New Roman" w:cs="Times New Roman"/>
          <w:sz w:val="20"/>
          <w:szCs w:val="20"/>
        </w:rPr>
        <w:t>ller, Lee University, presiding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00C5A5" w14:textId="77777777" w:rsidR="009C6021" w:rsidRDefault="009C6021" w:rsidP="00544184">
      <w:pPr>
        <w:rPr>
          <w:rFonts w:ascii="Times New Roman" w:hAnsi="Times New Roman" w:cs="Times New Roman"/>
          <w:b/>
          <w:sz w:val="20"/>
          <w:szCs w:val="20"/>
        </w:rPr>
      </w:pPr>
    </w:p>
    <w:p w14:paraId="35EA7C51" w14:textId="2FEC95E8" w:rsidR="009C6021" w:rsidRPr="009C6021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J. Andrew Cowan, Independent Scholar </w:t>
      </w:r>
    </w:p>
    <w:p w14:paraId="2EB9A1D6" w14:textId="4CC82F13" w:rsidR="00A552CE" w:rsidRPr="009C602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A Tale of Two Antiquities: Josephus’ Implicit Engagement with the Argument of Dionysius of Halicarnassus</w:t>
      </w:r>
    </w:p>
    <w:p w14:paraId="018B65D6" w14:textId="77777777" w:rsidR="009C6021" w:rsidRDefault="009C6021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BCE7145" w14:textId="35D77586" w:rsidR="009C602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Kris Lindbeck, Florida Atlantic University</w:t>
      </w:r>
    </w:p>
    <w:p w14:paraId="32B22BFD" w14:textId="00A6C5AD" w:rsidR="009C6021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The Purpose and Weight of Abraham’s Trials in Genesis Rabbah. </w:t>
      </w:r>
    </w:p>
    <w:p w14:paraId="36C2B87B" w14:textId="77777777" w:rsidR="0071584D" w:rsidRDefault="0071584D" w:rsidP="009C6021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6B6DF72" w14:textId="4F99A1F7" w:rsidR="009C602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David R. Edwards, Florida State University</w:t>
      </w:r>
    </w:p>
    <w:p w14:paraId="20D1DE69" w14:textId="77777777" w:rsid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Justin Martyr’s Dialogue 47: On the Identity of the Law-observant Christians and its Broader Implications</w:t>
      </w:r>
    </w:p>
    <w:p w14:paraId="18FA263D" w14:textId="2E4E146C" w:rsidR="009C6021" w:rsidRPr="0071584D" w:rsidRDefault="009C6021" w:rsidP="009C6021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71584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4E98A0E9" w14:textId="4C1251AC" w:rsidR="009C602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Natalie C. Polzer, University of Louisville</w:t>
      </w:r>
    </w:p>
    <w:p w14:paraId="7F0EE6B3" w14:textId="77777777" w:rsidR="009C6021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Miscarriage in Rabbinic Halakhah and Aggadah </w:t>
      </w:r>
    </w:p>
    <w:p w14:paraId="04724882" w14:textId="77777777" w:rsidR="0071584D" w:rsidRDefault="0071584D" w:rsidP="009C6021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F544B77" w14:textId="77777777" w:rsidR="0071584D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Carson Bay, Florida State University </w:t>
      </w:r>
    </w:p>
    <w:p w14:paraId="203E2274" w14:textId="4FDFDC76" w:rsidR="009C6021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Reading the Bible Backwards: Hebrew Bible and Anti-Jewish Polemic in Fourth-Century Latin Christian Historiography</w:t>
      </w:r>
    </w:p>
    <w:p w14:paraId="6DC26B4E" w14:textId="1E7865D7" w:rsidR="5C37FB35" w:rsidRPr="006062A2" w:rsidRDefault="5C37FB35" w:rsidP="5C37FB35">
      <w:pPr>
        <w:ind w:left="720" w:hanging="720"/>
        <w:rPr>
          <w:sz w:val="20"/>
        </w:rPr>
      </w:pPr>
    </w:p>
    <w:p w14:paraId="39A1291A" w14:textId="40C46D10" w:rsidR="5C37FB35" w:rsidRDefault="5C37FB35" w:rsidP="5C37FB35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D9225B7" w14:textId="7B1E7A0A" w:rsidR="00A552CE" w:rsidRPr="0071584D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Constructive Theologies I     </w:t>
      </w:r>
    </w:p>
    <w:p w14:paraId="6ABDE8B2" w14:textId="77777777" w:rsidR="00A552CE" w:rsidRPr="0071584D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 </w:t>
      </w: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Discerning Truths – Theological Perspectives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94E163" w14:textId="222F7635" w:rsidR="00A552CE" w:rsidRPr="0071584D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Tracey Mark Stout, Bluefield College, presiding </w:t>
      </w:r>
    </w:p>
    <w:p w14:paraId="74975BF1" w14:textId="77777777" w:rsidR="00A552CE" w:rsidRPr="0071584D" w:rsidRDefault="00A552CE" w:rsidP="00A552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AF299B" w14:textId="77777777" w:rsidR="00A552CE" w:rsidRPr="0071584D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Mark Ellingsen, Interdenominational Theological Center </w:t>
      </w:r>
    </w:p>
    <w:p w14:paraId="73DBFF4A" w14:textId="77777777" w:rsidR="00A552CE" w:rsidRPr="0071584D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Bucking the Theological Establishment on Truth: A Barthian, Pragmatic, Neurobiological Alternative</w:t>
      </w:r>
    </w:p>
    <w:p w14:paraId="11D682CF" w14:textId="77777777" w:rsidR="00484543" w:rsidRPr="0071584D" w:rsidRDefault="00484543" w:rsidP="5C37FB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6704B1" w14:textId="77777777" w:rsidR="00A552CE" w:rsidRPr="0071584D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Jason M. Smith, Vanderbilt University </w:t>
      </w:r>
    </w:p>
    <w:p w14:paraId="132BC3BC" w14:textId="77777777" w:rsidR="00A552CE" w:rsidRPr="0071584D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Behold What You Are: The Eucharist and the Discernment of Truth</w:t>
      </w:r>
    </w:p>
    <w:p w14:paraId="6D64F179" w14:textId="77777777" w:rsidR="00484543" w:rsidRPr="0071584D" w:rsidRDefault="00484543" w:rsidP="5C37FB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7C1B15" w14:textId="77777777" w:rsidR="00A552CE" w:rsidRPr="0071584D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Cameron H.J. Jorgenson, Campbell University Divinity School</w:t>
      </w:r>
    </w:p>
    <w:p w14:paraId="2B27E3E6" w14:textId="77777777" w:rsidR="00A552CE" w:rsidRPr="0071584D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Mapping the Moral Life: The Significance of St. Thomas’s Account of the Virtues and Vices for Moral Discernment</w:t>
      </w:r>
    </w:p>
    <w:p w14:paraId="5490AA96" w14:textId="77777777" w:rsidR="00484543" w:rsidRPr="0071584D" w:rsidRDefault="00484543" w:rsidP="5C37FB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B68DD3" w14:textId="77777777" w:rsidR="00A552CE" w:rsidRPr="0071584D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J. Burton Fulmer, Christian Brothers University</w:t>
      </w:r>
    </w:p>
    <w:p w14:paraId="436B9DEF" w14:textId="77777777" w:rsidR="00A552CE" w:rsidRPr="0071584D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Talking Black: Can a White Theologian Do Black Theology?</w:t>
      </w:r>
    </w:p>
    <w:p w14:paraId="1296C234" w14:textId="77777777" w:rsidR="00A552CE" w:rsidRPr="0071584D" w:rsidRDefault="00A552CE" w:rsidP="00A552CE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CA4F957" w14:textId="77777777" w:rsidR="00A552CE" w:rsidRPr="0071584D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Business Session </w:t>
      </w:r>
    </w:p>
    <w:p w14:paraId="7E915DB4" w14:textId="77777777" w:rsidR="00A552CE" w:rsidRPr="0071584D" w:rsidRDefault="00A552CE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9C4CA50" w14:textId="77777777" w:rsidR="00A552CE" w:rsidRPr="0071584D" w:rsidRDefault="00A552CE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8911BB" w14:textId="790ED15F" w:rsidR="00EF6813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Religions of Asia II   </w:t>
      </w:r>
    </w:p>
    <w:p w14:paraId="0CE15475" w14:textId="77777777" w:rsidR="00EF6813" w:rsidRPr="00EF6813" w:rsidRDefault="500A8DBB" w:rsidP="500A8DBB">
      <w:pPr>
        <w:rPr>
          <w:rFonts w:ascii="Times" w:hAnsi="Times"/>
          <w:i/>
          <w:iCs/>
          <w:color w:val="000000" w:themeColor="text1"/>
          <w:sz w:val="20"/>
          <w:szCs w:val="20"/>
        </w:rPr>
      </w:pPr>
      <w:r w:rsidRPr="500A8DBB">
        <w:rPr>
          <w:rFonts w:ascii="Times" w:hAnsi="Times"/>
          <w:sz w:val="20"/>
          <w:szCs w:val="20"/>
        </w:rPr>
        <w:t xml:space="preserve">Theme:  </w:t>
      </w:r>
      <w:r w:rsidRPr="500A8DBB">
        <w:rPr>
          <w:rFonts w:ascii="Times" w:hAnsi="Times"/>
          <w:i/>
          <w:iCs/>
          <w:color w:val="000000" w:themeColor="text1"/>
          <w:sz w:val="20"/>
          <w:szCs w:val="20"/>
        </w:rPr>
        <w:t>Teaching Religions of Asia in the American South: Strategies and Methodological Approaches</w:t>
      </w:r>
    </w:p>
    <w:p w14:paraId="3B71B38B" w14:textId="330548F6" w:rsidR="00EF6813" w:rsidRPr="00EF6813" w:rsidRDefault="500A8DBB" w:rsidP="500A8DBB">
      <w:pPr>
        <w:shd w:val="clear" w:color="auto" w:fill="FFFFFF" w:themeFill="background1"/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Rachel Pang, Davidson College, presiding</w:t>
      </w:r>
    </w:p>
    <w:p w14:paraId="1401A754" w14:textId="77777777" w:rsidR="00EF6813" w:rsidRPr="00EF6813" w:rsidRDefault="00EF6813" w:rsidP="00EF6813">
      <w:pPr>
        <w:shd w:val="clear" w:color="auto" w:fill="FFFFFF"/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</w:p>
    <w:p w14:paraId="1E7CEE1A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Lisa Battaglia, Samford University</w:t>
      </w:r>
    </w:p>
    <w:p w14:paraId="39C711D8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lastRenderedPageBreak/>
        <w:t>A Cup of Tea, Beginner’s Mind, and the Phenomenological Approach: Teaching Asian Religions in the American South</w:t>
      </w:r>
    </w:p>
    <w:p w14:paraId="01EDD087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2504605D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Brett J. Esaki, Georgia State University</w:t>
      </w:r>
    </w:p>
    <w:p w14:paraId="33F1A1E8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 xml:space="preserve">Reaching Southern African Americans’ Interest in Asian Religions </w:t>
      </w:r>
    </w:p>
    <w:p w14:paraId="49A89F78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7DD1E1E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Natasha L. Mikles, Texas State University</w:t>
      </w:r>
    </w:p>
    <w:p w14:paraId="58D940C2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The Buddhas at Night, are Big and Bright: Teaching Asian Religions in Central Texas</w:t>
      </w:r>
    </w:p>
    <w:p w14:paraId="78AEE894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1D288352" w14:textId="103E2D68" w:rsid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Jay Valentine, Troy University</w:t>
      </w:r>
      <w:r w:rsidR="000168BF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, </w:t>
      </w:r>
      <w:r w:rsidR="000168BF" w:rsidRPr="000168BF">
        <w:rPr>
          <w:rFonts w:ascii="Times" w:eastAsia="Times New Roman" w:hAnsi="Times" w:cs="Times New Roman"/>
          <w:color w:val="000000" w:themeColor="text1"/>
          <w:sz w:val="20"/>
          <w:szCs w:val="20"/>
        </w:rPr>
        <w:t>r</w:t>
      </w:r>
      <w:r w:rsidRPr="000168BF">
        <w:rPr>
          <w:rFonts w:ascii="Times" w:eastAsia="Times New Roman" w:hAnsi="Times" w:cs="Times New Roman"/>
          <w:iCs/>
          <w:color w:val="000000" w:themeColor="text1"/>
          <w:sz w:val="20"/>
          <w:szCs w:val="20"/>
        </w:rPr>
        <w:t>espondent</w:t>
      </w:r>
    </w:p>
    <w:p w14:paraId="0D90DFA8" w14:textId="77777777" w:rsidR="00EF6813" w:rsidRDefault="00EF6813" w:rsidP="00EF6813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</w:p>
    <w:p w14:paraId="09E0DF8A" w14:textId="12EC6AC1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0168BF">
        <w:rPr>
          <w:rFonts w:ascii="Times" w:eastAsia="Times New Roman" w:hAnsi="Times" w:cs="Times New Roman"/>
          <w:color w:val="000000" w:themeColor="text1"/>
          <w:sz w:val="20"/>
          <w:szCs w:val="20"/>
        </w:rPr>
        <w:t>Business Meeting?</w:t>
      </w:r>
    </w:p>
    <w:p w14:paraId="5FDC5C3A" w14:textId="77777777" w:rsidR="00EF6813" w:rsidRDefault="00EF6813" w:rsidP="58C17232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17A3CBA" w14:textId="77777777" w:rsidR="00EF6813" w:rsidRDefault="00EF6813" w:rsidP="58C17232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E622570" w14:textId="3C60B092" w:rsidR="0071584D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Ethics, Religion and Society                 </w:t>
      </w:r>
    </w:p>
    <w:p w14:paraId="2B1C5CA5" w14:textId="77777777" w:rsidR="0071584D" w:rsidRPr="0071584D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Ethics and Politics in America</w:t>
      </w:r>
    </w:p>
    <w:p w14:paraId="3CB2A9DC" w14:textId="75D9AF99" w:rsidR="00544184" w:rsidRDefault="0071584D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71584D">
        <w:rPr>
          <w:rFonts w:ascii="Times New Roman" w:hAnsi="Times New Roman" w:cs="Times New Roman"/>
          <w:sz w:val="20"/>
          <w:szCs w:val="20"/>
        </w:rPr>
        <w:t>Sally Holt, Belmont University, presiding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D311EC" w:rsidRPr="58C172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14:paraId="3B326BF4" w14:textId="77777777" w:rsidR="0071584D" w:rsidRDefault="0071584D" w:rsidP="0071584D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C12F1F5" w14:textId="6CA2C16A" w:rsidR="0071584D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Mike Stoltzfus, Georgia Gwinnett College</w:t>
      </w:r>
    </w:p>
    <w:p w14:paraId="5DD9190C" w14:textId="30AF83EB" w:rsidR="0071584D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Zora Neale Hurston: Paradox, Politics, and Self-Expression</w:t>
      </w:r>
    </w:p>
    <w:p w14:paraId="3AE2FA77" w14:textId="77777777" w:rsidR="0071584D" w:rsidRDefault="0071584D" w:rsidP="0071584D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8649C4C" w14:textId="1D9AB8A9" w:rsidR="0071584D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Cara Curtis, Emory University</w:t>
      </w:r>
    </w:p>
    <w:p w14:paraId="26CCE5DB" w14:textId="107DFCF7" w:rsidR="0071584D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Returning from the Looking Glass: A Paradoxical Model for White Women’s Moral Agency </w:t>
      </w:r>
    </w:p>
    <w:p w14:paraId="4C5E3D10" w14:textId="3E728774" w:rsidR="0071584D" w:rsidRDefault="0071584D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sz w:val="20"/>
        </w:rPr>
        <w:br/>
      </w:r>
      <w:r w:rsidR="500A8DBB" w:rsidRPr="500A8DBB">
        <w:rPr>
          <w:rFonts w:ascii="Times New Roman" w:hAnsi="Times New Roman" w:cs="Times New Roman"/>
          <w:sz w:val="20"/>
          <w:szCs w:val="20"/>
        </w:rPr>
        <w:t>E. Herald Breitenberg, Randolph-Macon College</w:t>
      </w:r>
    </w:p>
    <w:p w14:paraId="56596488" w14:textId="3FEE83B6" w:rsidR="0071584D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 Moral of Jesus, the Morals of Jefferson</w:t>
      </w:r>
    </w:p>
    <w:p w14:paraId="4AC34302" w14:textId="77777777" w:rsidR="0071584D" w:rsidRPr="0071584D" w:rsidRDefault="0071584D" w:rsidP="0071584D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p w14:paraId="3C3FAABE" w14:textId="40E3A80F" w:rsidR="0071584D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Steven Lane, Florida State University</w:t>
      </w:r>
    </w:p>
    <w:p w14:paraId="71861BC1" w14:textId="78B3257B" w:rsidR="0071584D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Obama as Niebuhrian: A Reevaluation </w:t>
      </w:r>
    </w:p>
    <w:p w14:paraId="186454B9" w14:textId="77777777" w:rsidR="0071584D" w:rsidRPr="0071584D" w:rsidRDefault="0071584D" w:rsidP="0071584D">
      <w:pPr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F934D2C" w14:textId="77777777" w:rsidR="00E424C9" w:rsidRPr="000168BF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000168BF">
        <w:rPr>
          <w:rFonts w:ascii="Times New Roman" w:eastAsia="Times New Roman" w:hAnsi="Times New Roman" w:cs="Times New Roman"/>
          <w:sz w:val="20"/>
          <w:szCs w:val="20"/>
        </w:rPr>
        <w:t>Business Meeting</w:t>
      </w:r>
    </w:p>
    <w:p w14:paraId="1AB1F3C5" w14:textId="07D06908" w:rsidR="00D32CA2" w:rsidRPr="00E424C9" w:rsidRDefault="00AD5168" w:rsidP="00D77530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="00D311EC" w:rsidRPr="00E424C9">
        <w:rPr>
          <w:rFonts w:ascii="Times New Roman" w:hAnsi="Times New Roman" w:cs="Times New Roman"/>
          <w:b/>
          <w:sz w:val="20"/>
          <w:szCs w:val="20"/>
        </w:rPr>
        <w:tab/>
      </w:r>
      <w:r w:rsidR="00D311EC" w:rsidRPr="00E424C9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</w:p>
    <w:p w14:paraId="72232C14" w14:textId="77777777" w:rsidR="00BD0258" w:rsidRDefault="00BD0258" w:rsidP="00544184">
      <w:pPr>
        <w:rPr>
          <w:rFonts w:ascii="Times New Roman" w:hAnsi="Times New Roman" w:cs="Times New Roman"/>
          <w:sz w:val="20"/>
          <w:szCs w:val="20"/>
        </w:rPr>
      </w:pPr>
    </w:p>
    <w:p w14:paraId="560A5D2C" w14:textId="3BBD59CC" w:rsidR="00BF2702" w:rsidRPr="000F5115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AAR: Theory and Method in the Study of Religion II</w:t>
      </w:r>
    </w:p>
    <w:p w14:paraId="02B2390D" w14:textId="508101BE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Approaches to Identity, Law, and Cyber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F75ABA" w14:textId="4E189ACF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Nathan Loewen, University of Alabama, presiding</w:t>
      </w:r>
    </w:p>
    <w:p w14:paraId="20F7D982" w14:textId="77777777" w:rsidR="000F5115" w:rsidRPr="000F5115" w:rsidRDefault="000F5115" w:rsidP="000F5115">
      <w:pPr>
        <w:rPr>
          <w:rFonts w:ascii="Times New Roman" w:hAnsi="Times New Roman" w:cs="Times New Roman"/>
          <w:sz w:val="20"/>
          <w:szCs w:val="20"/>
        </w:rPr>
      </w:pPr>
    </w:p>
    <w:p w14:paraId="465E584E" w14:textId="5F601E13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Andie Alexander, Emory University</w:t>
      </w:r>
    </w:p>
    <w:p w14:paraId="2C6E8878" w14:textId="77777777" w:rsidR="000F5115" w:rsidRPr="000F5115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Passing as American: On Immigration, Whiteness, and Identity Construction in late 19</w:t>
      </w:r>
      <w:r w:rsidRPr="500A8DBB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th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century United States</w:t>
      </w:r>
    </w:p>
    <w:p w14:paraId="0310F2B8" w14:textId="77777777" w:rsidR="000F5115" w:rsidRDefault="000F5115" w:rsidP="000F5115">
      <w:pPr>
        <w:rPr>
          <w:rFonts w:ascii="Times New Roman" w:hAnsi="Times New Roman" w:cs="Times New Roman"/>
          <w:sz w:val="20"/>
          <w:szCs w:val="20"/>
        </w:rPr>
      </w:pPr>
    </w:p>
    <w:p w14:paraId="7E61BA05" w14:textId="77777777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Charles McCrary, Florida State University</w:t>
      </w:r>
    </w:p>
    <w:p w14:paraId="062A3F84" w14:textId="77777777" w:rsidR="000F5115" w:rsidRPr="000F5115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Believing Religiously: Courts, Scholars, and their Ultimate Concerns</w:t>
      </w:r>
    </w:p>
    <w:p w14:paraId="1DD35B6F" w14:textId="77777777" w:rsidR="000F5115" w:rsidRPr="000F5115" w:rsidRDefault="000F5115" w:rsidP="000F5115">
      <w:pPr>
        <w:rPr>
          <w:rFonts w:ascii="Times New Roman" w:hAnsi="Times New Roman" w:cs="Times New Roman"/>
          <w:sz w:val="20"/>
          <w:szCs w:val="20"/>
        </w:rPr>
      </w:pPr>
    </w:p>
    <w:p w14:paraId="506778CE" w14:textId="77777777" w:rsidR="000F5115" w:rsidRPr="000F5115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Nathan Schradle, University of North Carolina, Chapel Hill</w:t>
      </w:r>
    </w:p>
    <w:p w14:paraId="2C925B9E" w14:textId="77777777" w:rsidR="000F5115" w:rsidRPr="000F5115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 Revolution Will Be Digitized: Stafford Beer, Cybernetics, and the Study of Religion</w:t>
      </w:r>
    </w:p>
    <w:p w14:paraId="6A2AB016" w14:textId="77777777" w:rsidR="000F5115" w:rsidRDefault="000F5115" w:rsidP="00544184">
      <w:pPr>
        <w:rPr>
          <w:rFonts w:ascii="Times New Roman" w:hAnsi="Times New Roman" w:cs="Times New Roman"/>
          <w:sz w:val="20"/>
          <w:szCs w:val="20"/>
        </w:rPr>
      </w:pPr>
    </w:p>
    <w:p w14:paraId="53A1DF22" w14:textId="77777777" w:rsidR="000168BF" w:rsidRDefault="000168BF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27E2F7" w14:textId="03F9F352" w:rsidR="00D32CA2" w:rsidRPr="00C91B4F" w:rsidRDefault="00A552CE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B4F">
        <w:rPr>
          <w:rFonts w:ascii="Times New Roman" w:hAnsi="Times New Roman" w:cs="Times New Roman"/>
          <w:b/>
          <w:bCs/>
          <w:sz w:val="20"/>
          <w:szCs w:val="20"/>
        </w:rPr>
        <w:t>AAR: Islam III</w:t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00C91B4F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p w14:paraId="15158698" w14:textId="6CDCE28A" w:rsidR="00C96B10" w:rsidRP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Open Session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C357D" w14:textId="77777777" w:rsidR="000F5115" w:rsidRPr="00C91B4F" w:rsidRDefault="000F5115" w:rsidP="00D77530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64AA6979" w14:textId="77777777" w:rsidR="000F5115" w:rsidRPr="00C91B4F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Joseph Hellweg, East Carolina University</w:t>
      </w:r>
    </w:p>
    <w:p w14:paraId="2D491045" w14:textId="789D2B48" w:rsidR="00A552CE" w:rsidRPr="00C91B4F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“I Put My Hand in the Qur’an": Islam, Hunting, and Apostasy in Dozo Hunting Songs from Northwestern Côte d’Ivoire</w:t>
      </w:r>
    </w:p>
    <w:p w14:paraId="70EBA8B6" w14:textId="77777777" w:rsidR="000F5115" w:rsidRPr="00C91B4F" w:rsidRDefault="000F5115" w:rsidP="5C37FB35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6F2048A1" w14:textId="77777777" w:rsidR="00A552CE" w:rsidRPr="00C91B4F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James Riggan, Florida State University</w:t>
      </w:r>
    </w:p>
    <w:p w14:paraId="67020087" w14:textId="464692AC" w:rsidR="00A552CE" w:rsidRPr="00C91B4F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Qur'anic Exorcism: Healing Bodies making Space </w:t>
      </w:r>
    </w:p>
    <w:p w14:paraId="409271AD" w14:textId="77777777" w:rsidR="000F5115" w:rsidRPr="00C91B4F" w:rsidRDefault="000F5115" w:rsidP="5C37FB35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25901E33" w14:textId="77777777" w:rsidR="00A552CE" w:rsidRPr="00C91B4F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Keely Sutton, Birmingham-Southern College</w:t>
      </w:r>
    </w:p>
    <w:p w14:paraId="52DB3699" w14:textId="24E33E28" w:rsidR="00A552CE" w:rsidRPr="00C91B4F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Jihad and the Avoidance of Moral injury on the Malabar Coast </w:t>
      </w:r>
    </w:p>
    <w:p w14:paraId="4D1FD1E3" w14:textId="77777777" w:rsidR="000F5115" w:rsidRPr="00C91B4F" w:rsidRDefault="000F5115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BBF9DBE" w14:textId="77777777" w:rsidR="00A552CE" w:rsidRPr="00C91B4F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Jesse Miller, Florida State University</w:t>
      </w:r>
    </w:p>
    <w:p w14:paraId="3ECA7994" w14:textId="611366A7" w:rsidR="00A552CE" w:rsidRPr="00C91B4F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Captalist Ethics and the Growth of Islam in Burkina Faso </w:t>
      </w:r>
    </w:p>
    <w:p w14:paraId="3F9AECD8" w14:textId="77777777" w:rsidR="00A552CE" w:rsidRPr="00C91B4F" w:rsidRDefault="00A552CE" w:rsidP="00D77530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357CEBD8" w14:textId="77777777" w:rsidR="00A552CE" w:rsidRDefault="00A552CE" w:rsidP="00D77530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4F1741FD" w14:textId="26F84DB5" w:rsidR="00D32CA2" w:rsidRPr="00C91B4F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B4F">
        <w:rPr>
          <w:rFonts w:ascii="Times New Roman" w:hAnsi="Times New Roman" w:cs="Times New Roman"/>
          <w:b/>
          <w:bCs/>
          <w:sz w:val="20"/>
          <w:szCs w:val="20"/>
        </w:rPr>
        <w:t>SBL: Hebrew Bible/Old Testament III</w:t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00C91B4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74365D35" w14:textId="1EC9E615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Theme: Review of Brent Strawn, 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The Old Testament is Dying </w:t>
      </w:r>
      <w:r w:rsidRPr="500A8DBB">
        <w:rPr>
          <w:rFonts w:asciiTheme="majorBidi" w:eastAsia="Times New Roman" w:hAnsiTheme="majorBidi" w:cstheme="majorBidi"/>
          <w:sz w:val="20"/>
          <w:szCs w:val="20"/>
        </w:rPr>
        <w:t>(Baker, 2017)</w:t>
      </w:r>
    </w:p>
    <w:p w14:paraId="5A947018" w14:textId="77777777" w:rsidR="000F5115" w:rsidRPr="00C91B4F" w:rsidRDefault="000F5115" w:rsidP="000F511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</w:p>
    <w:p w14:paraId="1E6DC242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Kimberly Bracken Long, Editor of 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>Call to Worship: Liturgy, Music, Preaching, &amp; the Arts</w:t>
      </w:r>
    </w:p>
    <w:p w14:paraId="73C22D2C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Derek Hicks, Wake Forest University School of Divinity</w:t>
      </w:r>
    </w:p>
    <w:p w14:paraId="7B4BF0F5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Clinton J. Moyer, Wake Forest University School of Divinity</w:t>
      </w:r>
    </w:p>
    <w:p w14:paraId="2B67F080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Murray Vasser, Asbury Theological Seminary</w:t>
      </w:r>
    </w:p>
    <w:p w14:paraId="0D5B3A2A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53B224B0" w14:textId="428C787D" w:rsidR="007C481F" w:rsidRDefault="00042556" w:rsidP="00544184">
      <w:pPr>
        <w:rPr>
          <w:rFonts w:ascii="Times New Roman" w:hAnsi="Times New Roman" w:cs="Times New Roman"/>
          <w:sz w:val="20"/>
          <w:szCs w:val="20"/>
        </w:rPr>
      </w:pPr>
      <w:r w:rsidRPr="00042556">
        <w:rPr>
          <w:rFonts w:ascii="Times New Roman" w:hAnsi="Times New Roman" w:cs="Times New Roman"/>
          <w:b/>
          <w:sz w:val="20"/>
          <w:szCs w:val="20"/>
        </w:rPr>
        <w:t xml:space="preserve">AAR: Secularism, Religious Freedom, and Global Politics Group </w:t>
      </w:r>
    </w:p>
    <w:p w14:paraId="4F955E8D" w14:textId="35574345" w:rsidR="00042556" w:rsidRDefault="00042556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Secularism and American Public Life</w:t>
      </w:r>
    </w:p>
    <w:p w14:paraId="6819802E" w14:textId="06EA8E14" w:rsidR="00042556" w:rsidRDefault="00042556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Respondent: Finbarr Cur</w:t>
      </w:r>
      <w:r w:rsidR="000168B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iss</w:t>
      </w:r>
    </w:p>
    <w:p w14:paraId="03BE5922" w14:textId="77777777" w:rsidR="00042556" w:rsidRDefault="00042556" w:rsidP="00544184">
      <w:pPr>
        <w:rPr>
          <w:rFonts w:ascii="Times New Roman" w:hAnsi="Times New Roman" w:cs="Times New Roman"/>
          <w:sz w:val="20"/>
          <w:szCs w:val="20"/>
        </w:rPr>
      </w:pPr>
    </w:p>
    <w:p w14:paraId="21F72A7B" w14:textId="77777777" w:rsidR="000168BF" w:rsidRDefault="00042556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Joshua Patterson, University of Georgia </w:t>
      </w:r>
    </w:p>
    <w:p w14:paraId="7310E0A5" w14:textId="222566B6" w:rsidR="00042556" w:rsidRDefault="00042556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042556">
        <w:rPr>
          <w:rFonts w:ascii="Times New Roman" w:hAnsi="Times New Roman" w:cs="Times New Roman"/>
          <w:i/>
          <w:sz w:val="20"/>
          <w:szCs w:val="20"/>
        </w:rPr>
        <w:t>Funding Faith: Controversial Donations and Struggling for a Secular Study of Religion in the US and UK</w:t>
      </w:r>
    </w:p>
    <w:p w14:paraId="0FE5E181" w14:textId="77777777" w:rsidR="00982DCC" w:rsidRDefault="00982DCC" w:rsidP="00544184">
      <w:pPr>
        <w:rPr>
          <w:rFonts w:ascii="Times New Roman" w:hAnsi="Times New Roman" w:cs="Times New Roman"/>
          <w:sz w:val="20"/>
          <w:szCs w:val="20"/>
        </w:rPr>
      </w:pPr>
    </w:p>
    <w:p w14:paraId="0FE2062C" w14:textId="77777777" w:rsidR="000168BF" w:rsidRDefault="00042556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Jesse Lee, Florida State University </w:t>
      </w:r>
    </w:p>
    <w:p w14:paraId="75BDB20C" w14:textId="6D138658" w:rsidR="00042556" w:rsidRDefault="00042556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042556">
        <w:rPr>
          <w:rFonts w:ascii="Times New Roman" w:hAnsi="Times New Roman" w:cs="Times New Roman"/>
          <w:i/>
          <w:sz w:val="20"/>
          <w:szCs w:val="20"/>
        </w:rPr>
        <w:t>Tax Exempt Temples: A Study on the Influence of the IRS on American Buddhist Temple Communities</w:t>
      </w:r>
    </w:p>
    <w:p w14:paraId="0108D334" w14:textId="77777777" w:rsidR="00982DCC" w:rsidRDefault="00982DCC" w:rsidP="00544184">
      <w:pPr>
        <w:rPr>
          <w:rFonts w:ascii="Times New Roman" w:hAnsi="Times New Roman" w:cs="Times New Roman"/>
          <w:sz w:val="20"/>
          <w:szCs w:val="20"/>
        </w:rPr>
      </w:pPr>
    </w:p>
    <w:p w14:paraId="2115DF4C" w14:textId="77777777" w:rsidR="000168BF" w:rsidRDefault="00042556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Brook Wilensky-Lanford, UNC Chapel Hill</w:t>
      </w:r>
      <w:r w:rsidR="004E12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C1DE8D" w14:textId="5F242DDD" w:rsidR="00042556" w:rsidRDefault="004E1221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4E1221">
        <w:rPr>
          <w:rFonts w:ascii="Times New Roman" w:hAnsi="Times New Roman" w:cs="Times New Roman"/>
          <w:i/>
          <w:sz w:val="20"/>
          <w:szCs w:val="20"/>
        </w:rPr>
        <w:t>The Stalking Horse of Thomas Paine: Reading and Misreading Secularism in American Religious History</w:t>
      </w:r>
    </w:p>
    <w:p w14:paraId="4A9B345A" w14:textId="77777777" w:rsidR="00982DCC" w:rsidRDefault="00982DCC" w:rsidP="00544184">
      <w:pPr>
        <w:rPr>
          <w:rFonts w:ascii="Times New Roman" w:hAnsi="Times New Roman" w:cs="Times New Roman"/>
          <w:sz w:val="20"/>
          <w:szCs w:val="20"/>
        </w:rPr>
      </w:pPr>
    </w:p>
    <w:p w14:paraId="0A006D87" w14:textId="77777777" w:rsidR="000168BF" w:rsidRDefault="004E1221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Alyssa Lowery, Vanderbilt </w:t>
      </w:r>
      <w:r w:rsidR="000423DC">
        <w:rPr>
          <w:rFonts w:ascii="Times New Roman" w:hAnsi="Times New Roman" w:cs="Times New Roman"/>
          <w:sz w:val="20"/>
          <w:szCs w:val="20"/>
        </w:rPr>
        <w:t xml:space="preserve">University </w:t>
      </w:r>
    </w:p>
    <w:p w14:paraId="5C8A5D71" w14:textId="4D767948" w:rsidR="004E1221" w:rsidRPr="000423DC" w:rsidRDefault="000423DC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0423DC">
        <w:rPr>
          <w:rFonts w:ascii="Times New Roman" w:hAnsi="Times New Roman" w:cs="Times New Roman"/>
          <w:i/>
          <w:sz w:val="20"/>
          <w:szCs w:val="20"/>
        </w:rPr>
        <w:t>Freedom and Integrity in Public Reason Liberalism</w:t>
      </w:r>
    </w:p>
    <w:p w14:paraId="1DE1A24B" w14:textId="77777777" w:rsidR="00834E32" w:rsidRDefault="00834E32" w:rsidP="00544184">
      <w:pPr>
        <w:rPr>
          <w:rFonts w:ascii="Times New Roman" w:hAnsi="Times New Roman" w:cs="Times New Roman"/>
          <w:sz w:val="20"/>
          <w:szCs w:val="20"/>
        </w:rPr>
      </w:pPr>
    </w:p>
    <w:p w14:paraId="34A000DE" w14:textId="5517A38F" w:rsidR="00D32CA2" w:rsidRPr="00C91B4F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B4F">
        <w:rPr>
          <w:rFonts w:ascii="Times New Roman" w:hAnsi="Times New Roman" w:cs="Times New Roman"/>
          <w:b/>
          <w:bCs/>
          <w:sz w:val="20"/>
          <w:szCs w:val="20"/>
        </w:rPr>
        <w:t>SBL: New Testament III</w:t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00C91B4F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53C967FF" w14:textId="77777777" w:rsidR="00D127D8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Mark Proctor, Lee University, presiding</w:t>
      </w:r>
    </w:p>
    <w:p w14:paraId="25073354" w14:textId="77777777" w:rsidR="00D127D8" w:rsidRPr="00C91B4F" w:rsidRDefault="00D127D8" w:rsidP="00D127D8">
      <w:pPr>
        <w:rPr>
          <w:rFonts w:ascii="Times New Roman" w:hAnsi="Times New Roman" w:cs="Times New Roman"/>
          <w:sz w:val="20"/>
          <w:szCs w:val="20"/>
        </w:rPr>
      </w:pPr>
    </w:p>
    <w:p w14:paraId="689042D5" w14:textId="4E5F9D2C" w:rsidR="00C91B4F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D</w:t>
      </w:r>
      <w:r w:rsidR="000168BF">
        <w:rPr>
          <w:rFonts w:ascii="Times New Roman" w:hAnsi="Times New Roman" w:cs="Times New Roman"/>
          <w:sz w:val="20"/>
          <w:szCs w:val="20"/>
        </w:rPr>
        <w:t>onghyun Jeong, Emory University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9FC3D0" w14:textId="2D1962AA" w:rsidR="00D127D8" w:rsidRPr="00C91B4F" w:rsidRDefault="000168BF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500A8DBB" w:rsidRPr="500A8DBB">
        <w:rPr>
          <w:rFonts w:ascii="Times New Roman" w:hAnsi="Times New Roman" w:cs="Times New Roman"/>
          <w:i/>
          <w:iCs/>
          <w:sz w:val="20"/>
          <w:szCs w:val="20"/>
        </w:rPr>
        <w:t>Let the Reader Understand: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="500A8DBB"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War-Prophecy, Discernment, and the Constr</w:t>
      </w:r>
      <w:r>
        <w:rPr>
          <w:rFonts w:ascii="Times New Roman" w:hAnsi="Times New Roman" w:cs="Times New Roman"/>
          <w:i/>
          <w:iCs/>
          <w:sz w:val="20"/>
          <w:szCs w:val="20"/>
        </w:rPr>
        <w:t>uction of Markan Historiography</w:t>
      </w:r>
    </w:p>
    <w:p w14:paraId="7A4F1996" w14:textId="77777777" w:rsidR="00C91B4F" w:rsidRPr="00C91B4F" w:rsidRDefault="00C91B4F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958B46" w14:textId="6B6DA67A" w:rsidR="00C91B4F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Ira Brent Driggers, Lutheran Southern Seminary of </w:t>
      </w:r>
      <w:r w:rsidR="000168BF">
        <w:rPr>
          <w:rFonts w:ascii="Times New Roman" w:hAnsi="Times New Roman" w:cs="Times New Roman"/>
          <w:sz w:val="20"/>
          <w:szCs w:val="20"/>
        </w:rPr>
        <w:t>Lenoir-Rhyne University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045D47" w14:textId="3255D979" w:rsidR="00D127D8" w:rsidRPr="00C91B4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lastRenderedPageBreak/>
        <w:t>Jesus and the Kingdom of Shalom: Revisiting the Allison-Borg Debate on Jesus' Eschatological Vision</w:t>
      </w:r>
    </w:p>
    <w:p w14:paraId="2284D84A" w14:textId="77777777" w:rsidR="00C91B4F" w:rsidRPr="00C91B4F" w:rsidRDefault="00C91B4F" w:rsidP="5C37FB35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5F8761C" w14:textId="68988F07" w:rsidR="00C91B4F" w:rsidRPr="00C91B4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Eric Moore, Emory University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A7B60B6" w14:textId="5A413482" w:rsidR="00D127D8" w:rsidRPr="00C91B4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Prophets, Forerunners, and Exemplars: Appealing to the Ancestors in Luke-Acts</w:t>
      </w:r>
    </w:p>
    <w:p w14:paraId="12883BC4" w14:textId="77777777" w:rsidR="00C91B4F" w:rsidRPr="006062A2" w:rsidRDefault="00C91B4F" w:rsidP="5C37FB35">
      <w:pPr>
        <w:rPr>
          <w:rFonts w:ascii="Times New Roman" w:hAnsi="Times New Roman" w:cs="Times New Roman"/>
          <w:i/>
          <w:sz w:val="20"/>
        </w:rPr>
      </w:pPr>
    </w:p>
    <w:p w14:paraId="5F80CC49" w14:textId="3FB3F15C" w:rsidR="00C91B4F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David W. Priddy, Campbell University </w:t>
      </w:r>
    </w:p>
    <w:p w14:paraId="3A39D985" w14:textId="5850AE73" w:rsidR="00D127D8" w:rsidRDefault="500A8DBB" w:rsidP="500A8DBB">
      <w:pPr>
        <w:rPr>
          <w:rFonts w:ascii="Times New Roman" w:hAnsi="Times New Roman" w:cs="Times New Roman"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We Know the Spirit of Truth and the Spirit of Error: Discerning the Truth in the Epistle of First John</w:t>
      </w:r>
    </w:p>
    <w:p w14:paraId="2FF055DA" w14:textId="77777777" w:rsidR="00B66859" w:rsidRDefault="00B66859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321A618A" w14:textId="1F197D81" w:rsidR="00B66859" w:rsidRDefault="00B66859" w:rsidP="500A8DBB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B66859">
        <w:rPr>
          <w:rFonts w:ascii="Times New Roman" w:hAnsi="Times New Roman" w:cs="Times New Roman"/>
          <w:b/>
          <w:iCs/>
          <w:sz w:val="20"/>
          <w:szCs w:val="20"/>
        </w:rPr>
        <w:t>AAR: Religion in America II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I </w:t>
      </w:r>
    </w:p>
    <w:p w14:paraId="2FF0759C" w14:textId="36DCC0E8" w:rsidR="00B66859" w:rsidRDefault="00B66859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iCs/>
          <w:sz w:val="20"/>
          <w:szCs w:val="20"/>
        </w:rPr>
        <w:t>Making Religion American</w:t>
      </w:r>
    </w:p>
    <w:p w14:paraId="6DEBF6BA" w14:textId="1EF0B106" w:rsidR="00147456" w:rsidRDefault="00147456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Moderator: Andy McKee</w:t>
      </w:r>
    </w:p>
    <w:p w14:paraId="0C010A31" w14:textId="77777777" w:rsidR="00147456" w:rsidRDefault="00147456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753F2CE3" w14:textId="77777777" w:rsidR="000168BF" w:rsidRDefault="00147456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Joshua Matson, </w:t>
      </w:r>
      <w:r w:rsidR="00186845">
        <w:rPr>
          <w:rFonts w:ascii="Times New Roman" w:hAnsi="Times New Roman" w:cs="Times New Roman"/>
          <w:iCs/>
          <w:sz w:val="20"/>
          <w:szCs w:val="20"/>
        </w:rPr>
        <w:t xml:space="preserve">Florida State University </w:t>
      </w:r>
    </w:p>
    <w:p w14:paraId="12C40800" w14:textId="13A9F1D6" w:rsidR="00147456" w:rsidRDefault="00147456" w:rsidP="500A8DBB">
      <w:pPr>
        <w:rPr>
          <w:rFonts w:ascii="Times New Roman" w:hAnsi="Times New Roman" w:cs="Times New Roman"/>
          <w:iCs/>
          <w:sz w:val="20"/>
          <w:szCs w:val="20"/>
        </w:rPr>
      </w:pPr>
      <w:r w:rsidRPr="00186845">
        <w:rPr>
          <w:rFonts w:ascii="Times New Roman" w:hAnsi="Times New Roman" w:cs="Times New Roman"/>
          <w:i/>
          <w:iCs/>
          <w:sz w:val="20"/>
          <w:szCs w:val="20"/>
        </w:rPr>
        <w:t xml:space="preserve">Building a Biblical Utopia </w:t>
      </w:r>
      <w:r w:rsidR="00186845" w:rsidRPr="00186845">
        <w:rPr>
          <w:rFonts w:ascii="Times New Roman" w:hAnsi="Times New Roman" w:cs="Times New Roman"/>
          <w:i/>
          <w:iCs/>
          <w:sz w:val="20"/>
          <w:szCs w:val="20"/>
        </w:rPr>
        <w:t>with the Dead Sea Scrolls in America: The Brotherhood of Christ Church Essene Community</w:t>
      </w:r>
    </w:p>
    <w:p w14:paraId="59549AD2" w14:textId="79AF4B79" w:rsidR="00186845" w:rsidRDefault="00186845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Caitlin Joy Montgome</w:t>
      </w:r>
      <w:r w:rsidR="000168BF">
        <w:rPr>
          <w:rFonts w:ascii="Times New Roman" w:hAnsi="Times New Roman" w:cs="Times New Roman"/>
          <w:iCs/>
          <w:sz w:val="20"/>
          <w:szCs w:val="20"/>
        </w:rPr>
        <w:t>r</w:t>
      </w:r>
      <w:r>
        <w:rPr>
          <w:rFonts w:ascii="Times New Roman" w:hAnsi="Times New Roman" w:cs="Times New Roman"/>
          <w:iCs/>
          <w:sz w:val="20"/>
          <w:szCs w:val="20"/>
        </w:rPr>
        <w:t>y, Columbia Theological Seminary</w:t>
      </w:r>
    </w:p>
    <w:p w14:paraId="2AF0400E" w14:textId="77777777" w:rsidR="00186845" w:rsidRDefault="00186845" w:rsidP="500A8DBB">
      <w:pPr>
        <w:rPr>
          <w:rFonts w:ascii="Times New Roman" w:hAnsi="Times New Roman" w:cs="Times New Roman"/>
          <w:iCs/>
          <w:sz w:val="20"/>
          <w:szCs w:val="20"/>
        </w:rPr>
      </w:pPr>
      <w:r w:rsidRPr="00186845">
        <w:rPr>
          <w:rFonts w:ascii="Times New Roman" w:hAnsi="Times New Roman" w:cs="Times New Roman"/>
          <w:i/>
          <w:iCs/>
          <w:sz w:val="20"/>
          <w:szCs w:val="20"/>
        </w:rPr>
        <w:t>“Hamming it Up”: The Popularization of American Evangelical Hermeneutics</w:t>
      </w:r>
    </w:p>
    <w:p w14:paraId="7CD9E65D" w14:textId="7C106A1E" w:rsidR="00186845" w:rsidRDefault="00304905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Michael McLaughlin, Florida State University </w:t>
      </w:r>
      <w:r w:rsidRPr="00304905">
        <w:rPr>
          <w:rFonts w:ascii="Times New Roman" w:hAnsi="Times New Roman" w:cs="Times New Roman"/>
          <w:i/>
          <w:iCs/>
          <w:sz w:val="20"/>
          <w:szCs w:val="20"/>
        </w:rPr>
        <w:t>Respectable Exoticism and Exoticization of the Respectable: the Racial Politics of Reconstructionist Religions in the United States</w:t>
      </w:r>
    </w:p>
    <w:p w14:paraId="54EF4BA7" w14:textId="77777777" w:rsidR="000168BF" w:rsidRDefault="00CE04D2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Kevin Burton, Florida State University </w:t>
      </w:r>
    </w:p>
    <w:p w14:paraId="1CC3F950" w14:textId="7B3638AE" w:rsidR="00304905" w:rsidRPr="00CE04D2" w:rsidRDefault="00CE04D2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E04D2">
        <w:rPr>
          <w:rFonts w:ascii="Times New Roman" w:hAnsi="Times New Roman" w:cs="Times New Roman"/>
          <w:i/>
          <w:iCs/>
          <w:sz w:val="20"/>
          <w:szCs w:val="20"/>
        </w:rPr>
        <w:t>Making Better (White) People: Conservative Christian Promotion of Eugenics</w:t>
      </w:r>
    </w:p>
    <w:p w14:paraId="14557977" w14:textId="5DD62F1A" w:rsidR="00186845" w:rsidRPr="00186845" w:rsidRDefault="00186845" w:rsidP="500A8DB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76176705" w14:textId="77777777" w:rsidR="00903300" w:rsidRDefault="00903300" w:rsidP="00544184">
      <w:pPr>
        <w:rPr>
          <w:rFonts w:ascii="Times New Roman" w:hAnsi="Times New Roman" w:cs="Times New Roman"/>
          <w:sz w:val="20"/>
          <w:szCs w:val="20"/>
        </w:rPr>
      </w:pPr>
    </w:p>
    <w:p w14:paraId="289D86A2" w14:textId="6BAE3A2E" w:rsidR="00060714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SECSOR: Undergraduate Student Research II </w:t>
      </w:r>
    </w:p>
    <w:p w14:paraId="1804EC31" w14:textId="77777777" w:rsidR="00982DCC" w:rsidRDefault="00982DCC" w:rsidP="00982DCC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693FBF72" w14:textId="6B2E6D02" w:rsidR="00D32CA2" w:rsidRDefault="00403469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14:paraId="651C8E01" w14:textId="77777777" w:rsidR="00AB58B4" w:rsidRDefault="00AB58B4" w:rsidP="00544184">
      <w:pPr>
        <w:rPr>
          <w:rFonts w:ascii="Times New Roman" w:hAnsi="Times New Roman" w:cs="Times New Roman"/>
          <w:sz w:val="20"/>
          <w:szCs w:val="20"/>
        </w:rPr>
      </w:pPr>
    </w:p>
    <w:p w14:paraId="2D657219" w14:textId="2A415057" w:rsidR="00D32CA2" w:rsidRPr="00AC4B2E" w:rsidRDefault="00D32CA2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8C17232">
        <w:rPr>
          <w:rFonts w:ascii="Times New Roman" w:hAnsi="Times New Roman" w:cs="Times New Roman"/>
          <w:b/>
          <w:bCs/>
          <w:sz w:val="20"/>
          <w:szCs w:val="20"/>
        </w:rPr>
        <w:t xml:space="preserve">4:30–6:00 PM </w:t>
      </w:r>
      <w:r w:rsidRPr="00AC4B2E">
        <w:rPr>
          <w:rFonts w:ascii="Times New Roman" w:hAnsi="Times New Roman" w:cs="Times New Roman"/>
          <w:b/>
          <w:sz w:val="20"/>
          <w:szCs w:val="20"/>
        </w:rPr>
        <w:tab/>
      </w:r>
      <w:r w:rsidRPr="00AC4B2E">
        <w:rPr>
          <w:rFonts w:ascii="Times New Roman" w:hAnsi="Times New Roman" w:cs="Times New Roman"/>
          <w:b/>
          <w:sz w:val="20"/>
          <w:szCs w:val="20"/>
        </w:rPr>
        <w:tab/>
      </w:r>
      <w:r w:rsidRPr="58C17232">
        <w:rPr>
          <w:rFonts w:ascii="Times New Roman" w:hAnsi="Times New Roman" w:cs="Times New Roman"/>
          <w:b/>
          <w:bCs/>
          <w:sz w:val="20"/>
          <w:szCs w:val="20"/>
        </w:rPr>
        <w:t>SESSION IV</w:t>
      </w:r>
    </w:p>
    <w:p w14:paraId="26B3D5ED" w14:textId="77777777" w:rsidR="00C91B4F" w:rsidRDefault="00C91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3E70D2" w14:textId="3FC2A6CF" w:rsidR="58C17232" w:rsidRPr="006062A2" w:rsidRDefault="500A8DBB">
      <w:pPr>
        <w:rPr>
          <w:b/>
          <w:sz w:val="20"/>
        </w:rPr>
      </w:pPr>
      <w:r w:rsidRPr="000168BF">
        <w:rPr>
          <w:rFonts w:ascii="Times New Roman" w:eastAsia="Times New Roman" w:hAnsi="Times New Roman" w:cs="Times New Roman"/>
          <w:b/>
          <w:sz w:val="20"/>
          <w:szCs w:val="20"/>
        </w:rPr>
        <w:t>ASOR: Archaeology and the Ancient World III</w:t>
      </w:r>
    </w:p>
    <w:p w14:paraId="4787FF60" w14:textId="2A27849B" w:rsidR="500A8DBB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eastAsia="Times New Roman" w:hAnsi="Times New Roman" w:cs="Times New Roman"/>
          <w:i/>
          <w:sz w:val="20"/>
          <w:szCs w:val="20"/>
        </w:rPr>
        <w:t>Excavation Reports</w:t>
      </w:r>
    </w:p>
    <w:p w14:paraId="3D7422CB" w14:textId="4B4A4D90" w:rsidR="500A8DBB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Tom McCollough, Centre College, Presiding</w:t>
      </w:r>
    </w:p>
    <w:p w14:paraId="6F18D598" w14:textId="77777777" w:rsidR="000168BF" w:rsidRPr="006062A2" w:rsidRDefault="000168BF">
      <w:pPr>
        <w:rPr>
          <w:sz w:val="20"/>
        </w:rPr>
      </w:pPr>
    </w:p>
    <w:p w14:paraId="0B1498F0" w14:textId="6914698F" w:rsidR="500A8DBB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Ralph K. Hawkins, Averett University</w:t>
      </w:r>
    </w:p>
    <w:p w14:paraId="2CCA74D3" w14:textId="20A9BA83" w:rsidR="500A8DBB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A Report on the First Season of Excavation at Khirbet el-Mastarah</w:t>
      </w:r>
    </w:p>
    <w:p w14:paraId="26C70967" w14:textId="77777777" w:rsidR="000168BF" w:rsidRDefault="000168BF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2F7AC8F" w14:textId="3CD357D4" w:rsidR="500A8DBB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James R. Strange, Samford University</w:t>
      </w:r>
    </w:p>
    <w:p w14:paraId="1151AA70" w14:textId="0FB19586" w:rsidR="500A8DBB" w:rsidRDefault="500A8DBB" w:rsidP="500A8DB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A Kiln Dedicated to Lamp Production? The 2017 Season of the Shikhin Excavation Project</w:t>
      </w:r>
    </w:p>
    <w:p w14:paraId="0D881182" w14:textId="183188E3" w:rsidR="500A8DBB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34F38" w14:textId="77777777" w:rsidR="00C276DC" w:rsidRPr="006062A2" w:rsidRDefault="00C276DC" w:rsidP="00C91B4F">
      <w:pPr>
        <w:rPr>
          <w:sz w:val="20"/>
        </w:rPr>
      </w:pPr>
    </w:p>
    <w:p w14:paraId="4B707FAD" w14:textId="177AEC42" w:rsidR="00AF6F5A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Black Cultures in the Study of Religion II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462DE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14:paraId="35DEF47A" w14:textId="6F212D0C" w:rsidR="00AF6F5A" w:rsidRPr="003E5D8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The Normative Gazes of Black Women’s Bodies: </w:t>
      </w:r>
    </w:p>
    <w:p w14:paraId="57BFAB73" w14:textId="365B7351" w:rsidR="003E5D8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Womanist Critical Theory and Holy Readings of Embodiment, Performance, and the Law</w:t>
      </w:r>
    </w:p>
    <w:p w14:paraId="591B78AC" w14:textId="61C65CF7" w:rsidR="002725AB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Dr. Stacey Floyd-Thomas, Vanderbilt University Divinity School, presiding </w:t>
      </w:r>
    </w:p>
    <w:p w14:paraId="11E96A64" w14:textId="77777777" w:rsidR="000168BF" w:rsidRDefault="000168BF" w:rsidP="500A8DB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42A33F11" w14:textId="1F4BB555" w:rsidR="000168B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Jocelyn Boulware, Vanderbilt </w:t>
      </w:r>
      <w:r w:rsidR="006062A2">
        <w:rPr>
          <w:rFonts w:ascii="Times New Roman" w:hAnsi="Times New Roman" w:cs="Times New Roman"/>
          <w:sz w:val="20"/>
          <w:szCs w:val="20"/>
        </w:rPr>
        <w:t xml:space="preserve">University </w:t>
      </w:r>
      <w:r w:rsidRPr="500A8DBB">
        <w:rPr>
          <w:rFonts w:ascii="Times New Roman" w:hAnsi="Times New Roman" w:cs="Times New Roman"/>
          <w:sz w:val="20"/>
          <w:szCs w:val="20"/>
        </w:rPr>
        <w:t xml:space="preserve">Divinity School </w:t>
      </w:r>
    </w:p>
    <w:p w14:paraId="25005250" w14:textId="0BB7469F" w:rsidR="003E5D8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lastRenderedPageBreak/>
        <w:t>Is It Truth You Seek?: Liberative Performance as Existential Reckoning</w:t>
      </w:r>
    </w:p>
    <w:p w14:paraId="3F343EF5" w14:textId="77777777" w:rsidR="00982DCC" w:rsidRDefault="00982DCC" w:rsidP="500A8DB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11CF444" w14:textId="77777777" w:rsidR="000168B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Rebecca Wilcox, Vanderbilt Divinity School </w:t>
      </w:r>
    </w:p>
    <w:p w14:paraId="6EDBE89F" w14:textId="1ED39884" w:rsidR="003E5D8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These is Bloody Shoes: Toward a Womanist Ethic of Embodied Dissonance</w:t>
      </w:r>
    </w:p>
    <w:p w14:paraId="368EC231" w14:textId="77777777" w:rsidR="000168BF" w:rsidRDefault="000168BF" w:rsidP="500A8DB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DBC9B28" w14:textId="77777777" w:rsidR="000168B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Shatavia Wynn, Vanderbilt University </w:t>
      </w:r>
    </w:p>
    <w:p w14:paraId="0108656F" w14:textId="788864B1" w:rsidR="002725AB" w:rsidRDefault="500A8DB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We Got The Body:A Womanist Hermeneutic of the the Law</w:t>
      </w:r>
    </w:p>
    <w:p w14:paraId="22921C1D" w14:textId="77777777" w:rsidR="00023E16" w:rsidRDefault="00023E1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5A4D3C0E" w14:textId="56A39664" w:rsidR="00023E16" w:rsidRDefault="00055AE6" w:rsidP="500A8DBB">
      <w:pPr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AAR: History of Christianity II</w:t>
      </w:r>
    </w:p>
    <w:p w14:paraId="5CCD4F98" w14:textId="2A335C13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iCs/>
          <w:sz w:val="20"/>
          <w:szCs w:val="20"/>
        </w:rPr>
        <w:t>The Early Church</w:t>
      </w:r>
    </w:p>
    <w:p w14:paraId="267D264F" w14:textId="77777777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238BC932" w14:textId="77777777" w:rsidR="000168BF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David Hester, Faulkner University </w:t>
      </w:r>
    </w:p>
    <w:p w14:paraId="0F60014C" w14:textId="44B25669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055AE6">
        <w:rPr>
          <w:rFonts w:ascii="Times New Roman" w:hAnsi="Times New Roman" w:cs="Times New Roman"/>
          <w:i/>
          <w:iCs/>
          <w:sz w:val="20"/>
          <w:szCs w:val="20"/>
        </w:rPr>
        <w:t>Asklepios, the Asklepios Cult, and Possible New Testament Connections</w:t>
      </w:r>
    </w:p>
    <w:p w14:paraId="08A9CC6B" w14:textId="77777777" w:rsidR="000168BF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Youngbom Lee, University of Bristol </w:t>
      </w:r>
    </w:p>
    <w:p w14:paraId="648B409C" w14:textId="7513E947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055AE6">
        <w:rPr>
          <w:rFonts w:ascii="Times New Roman" w:hAnsi="Times New Roman" w:cs="Times New Roman"/>
          <w:i/>
          <w:iCs/>
          <w:sz w:val="20"/>
          <w:szCs w:val="20"/>
        </w:rPr>
        <w:t>Law in Romans, Particular or Universal? An Asian Protestant Perspective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7E942C7" w14:textId="77777777" w:rsidR="000168BF" w:rsidRDefault="001A352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Luke Drake, UNC Chapel Hill</w:t>
      </w:r>
    </w:p>
    <w:p w14:paraId="6E32951F" w14:textId="6AB39B0A" w:rsidR="001A352B" w:rsidRPr="00055AE6" w:rsidRDefault="001A352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A352B">
        <w:rPr>
          <w:rFonts w:ascii="Times New Roman" w:hAnsi="Times New Roman" w:cs="Times New Roman"/>
          <w:i/>
          <w:iCs/>
          <w:sz w:val="20"/>
          <w:szCs w:val="20"/>
        </w:rPr>
        <w:t>Christian Identity, Scribal Practice, and the Construction of Judaism</w:t>
      </w:r>
    </w:p>
    <w:p w14:paraId="7FD323E9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024AB5BF" w14:textId="074FCB2B" w:rsidR="00D32CA2" w:rsidRDefault="00F01D24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AAR: Women, Gender and Religion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7C46595E" w14:textId="717E2BD3" w:rsidR="00F01D24" w:rsidRDefault="500A8DBB" w:rsidP="500A8DBB">
      <w:pPr>
        <w:rPr>
          <w:rFonts w:ascii="Times New Roman" w:hAnsi="Times New Roman" w:cs="Times New Roman"/>
          <w:i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Ploys and Promises of Gender and Disability in the Bible</w:t>
      </w:r>
    </w:p>
    <w:p w14:paraId="6361AC41" w14:textId="77777777" w:rsidR="000168BF" w:rsidRDefault="000168BF" w:rsidP="000168BF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31DF68F4" w14:textId="6DA92EB4" w:rsidR="00F01D24" w:rsidRPr="00F01D24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222222"/>
          <w:sz w:val="20"/>
          <w:szCs w:val="20"/>
        </w:rPr>
        <w:t>Dr. Vicki Phillips, West Virginia Wesleyan College, presiding</w:t>
      </w:r>
    </w:p>
    <w:p w14:paraId="62CA3194" w14:textId="77777777" w:rsidR="00F01D24" w:rsidRPr="00F01D24" w:rsidRDefault="00F01D24" w:rsidP="00F01D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1DCEBE9" w14:textId="77777777" w:rsidR="00F01D24" w:rsidRPr="00F01D24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222222"/>
          <w:sz w:val="20"/>
          <w:szCs w:val="20"/>
        </w:rPr>
        <w:t>Joshua Joel Spoelstra, Southern Wesleyan University</w:t>
      </w:r>
    </w:p>
    <w:p w14:paraId="135307C3" w14:textId="45AB0C54" w:rsidR="00F01D24" w:rsidRPr="00F01D24" w:rsidRDefault="500A8DBB" w:rsidP="500A8DBB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Wine, Women, and the Witless King: The Female Embodiment of Power</w:t>
      </w:r>
    </w:p>
    <w:p w14:paraId="735D8D92" w14:textId="77777777" w:rsidR="00F01D24" w:rsidRPr="00F01D24" w:rsidRDefault="00F01D24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062A2">
        <w:rPr>
          <w:sz w:val="20"/>
        </w:rPr>
        <w:br/>
      </w:r>
      <w:r w:rsidR="500A8DBB" w:rsidRPr="500A8DBB">
        <w:rPr>
          <w:rFonts w:ascii="Times New Roman" w:hAnsi="Times New Roman" w:cs="Times New Roman"/>
          <w:sz w:val="20"/>
          <w:szCs w:val="20"/>
        </w:rPr>
        <w:t>LaToya M. Leary, Florida State University</w:t>
      </w:r>
    </w:p>
    <w:p w14:paraId="670D00B0" w14:textId="0E71A5C8" w:rsidR="00F01D24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Masculinity and Disability in the Hebrew Bible and Early Judaism</w:t>
      </w:r>
    </w:p>
    <w:p w14:paraId="78E05A71" w14:textId="77777777" w:rsidR="00F01D24" w:rsidRPr="00F01D24" w:rsidRDefault="00F01D24" w:rsidP="00F01D2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1FAA094" w14:textId="77777777" w:rsidR="00F01D24" w:rsidRPr="00F01D24" w:rsidRDefault="500A8DBB" w:rsidP="500A8DBB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Jonathan C. Groce, 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>Emory University</w:t>
      </w:r>
    </w:p>
    <w:p w14:paraId="16EF2D9A" w14:textId="77777777" w:rsidR="00F01D24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Is Paul Obligated to Demonstrate Epistolary Masculinity?</w:t>
      </w:r>
    </w:p>
    <w:p w14:paraId="70B52CA2" w14:textId="77777777" w:rsidR="00F01D24" w:rsidRPr="00F01D24" w:rsidRDefault="00F01D24" w:rsidP="00F01D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BE20F" w14:textId="77777777" w:rsidR="00D32CA2" w:rsidRDefault="00D32CA2" w:rsidP="00544184">
      <w:pPr>
        <w:rPr>
          <w:rFonts w:ascii="Times New Roman" w:hAnsi="Times New Roman" w:cs="Times New Roman"/>
          <w:sz w:val="20"/>
          <w:szCs w:val="20"/>
        </w:rPr>
      </w:pPr>
    </w:p>
    <w:p w14:paraId="46E58548" w14:textId="7E06D3CE" w:rsidR="00D32CA2" w:rsidRDefault="00A552CE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AAR: Constructive Theology and Philosophy of Religion (Joint) 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1C15C94" w14:textId="77777777" w:rsidR="00A552CE" w:rsidRPr="00B36D09" w:rsidRDefault="500A8DBB" w:rsidP="00A552CE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sz w:val="20"/>
          <w:szCs w:val="20"/>
        </w:rPr>
        <w:t>Theme:</w:t>
      </w: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Author Meets Critics: J. Aaron Simmons and Bruce Ellis Benson’s 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The New Phenomenology: A Philosophical Introduction</w:t>
      </w:r>
    </w:p>
    <w:p w14:paraId="6209581B" w14:textId="58FF5AFC" w:rsidR="00A552CE" w:rsidRDefault="500A8DBB" w:rsidP="00A552CE">
      <w:pPr>
        <w:rPr>
          <w:rFonts w:ascii="Times New Roman" w:eastAsia="Times New Roman" w:hAnsi="Times New Roman" w:cs="Times New Roman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Elizabeth O'Donnell Gandolfo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Wake Forest School of Divinity,</w:t>
      </w: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B36D09">
        <w:rPr>
          <w:rFonts w:ascii="Times New Roman" w:eastAsia="Times New Roman" w:hAnsi="Times New Roman" w:cs="Times New Roman"/>
          <w:iCs/>
          <w:sz w:val="20"/>
          <w:szCs w:val="20"/>
        </w:rPr>
        <w:t>p</w:t>
      </w:r>
      <w:r w:rsidRPr="00B36D09">
        <w:rPr>
          <w:rFonts w:ascii="Times New Roman" w:eastAsia="Times New Roman" w:hAnsi="Times New Roman" w:cs="Times New Roman"/>
          <w:iCs/>
          <w:sz w:val="20"/>
          <w:szCs w:val="20"/>
        </w:rPr>
        <w:t>residing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525C59" w14:textId="77777777" w:rsidR="00B36D09" w:rsidRPr="00B36D09" w:rsidRDefault="00B36D09" w:rsidP="00A552CE">
      <w:pPr>
        <w:rPr>
          <w:sz w:val="20"/>
          <w:szCs w:val="20"/>
        </w:rPr>
      </w:pPr>
    </w:p>
    <w:p w14:paraId="1B85E272" w14:textId="77777777" w:rsidR="00A552CE" w:rsidRPr="00B36D09" w:rsidRDefault="500A8DBB" w:rsidP="00A552CE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Nathan Eric Dickman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Young Harris College</w:t>
      </w:r>
    </w:p>
    <w:p w14:paraId="7A4CF2B2" w14:textId="77777777" w:rsidR="00A552CE" w:rsidRDefault="500A8DBB" w:rsidP="00A552CE">
      <w:pPr>
        <w:rPr>
          <w:rFonts w:ascii="Times New Roman" w:eastAsia="Times New Roman" w:hAnsi="Times New Roman" w:cs="Times New Roman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>Apologetics in/and/or Phenomenology: A Response to Simmons’s and Benson’s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 xml:space="preserve"> The New Phenomenology</w:t>
      </w:r>
    </w:p>
    <w:p w14:paraId="0DADA444" w14:textId="77777777" w:rsidR="00B36D09" w:rsidRPr="00B36D09" w:rsidRDefault="00B36D09" w:rsidP="00A552CE">
      <w:pPr>
        <w:rPr>
          <w:sz w:val="20"/>
          <w:szCs w:val="20"/>
        </w:rPr>
      </w:pPr>
    </w:p>
    <w:p w14:paraId="75079B36" w14:textId="77777777" w:rsidR="00A552CE" w:rsidRPr="00B36D09" w:rsidRDefault="500A8DBB" w:rsidP="00A552CE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Bradley B. Onishi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Skidmore College</w:t>
      </w:r>
    </w:p>
    <w:p w14:paraId="3FDA4CE5" w14:textId="77777777" w:rsidR="00A552CE" w:rsidRDefault="500A8DBB" w:rsidP="00A552CE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>From Mash-Up to Braided Philosophy</w:t>
      </w:r>
    </w:p>
    <w:p w14:paraId="598387B0" w14:textId="77777777" w:rsidR="00B36D09" w:rsidRPr="00B36D09" w:rsidRDefault="00B36D09" w:rsidP="00A552CE">
      <w:pPr>
        <w:rPr>
          <w:sz w:val="20"/>
          <w:szCs w:val="20"/>
        </w:rPr>
      </w:pPr>
    </w:p>
    <w:p w14:paraId="34C4C4C9" w14:textId="77777777" w:rsidR="00A552CE" w:rsidRPr="00B36D09" w:rsidRDefault="500A8DBB" w:rsidP="00A552CE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Tracey Mark Stout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Bluefield College</w:t>
      </w:r>
    </w:p>
    <w:p w14:paraId="7BBE1374" w14:textId="77777777" w:rsidR="00A552CE" w:rsidRPr="00B36D09" w:rsidRDefault="500A8DBB" w:rsidP="00A552CE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Porous Boundaries: Philosophy and Theology in 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The New Phenomenology</w:t>
      </w:r>
    </w:p>
    <w:p w14:paraId="6A7C0E42" w14:textId="77777777" w:rsidR="00B36D09" w:rsidRDefault="00B36D09" w:rsidP="00A552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9F8C0" w14:textId="343BF981" w:rsidR="00A552CE" w:rsidRPr="00B36D09" w:rsidRDefault="500A8DBB" w:rsidP="00A552CE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sz w:val="20"/>
          <w:szCs w:val="20"/>
        </w:rPr>
        <w:t>J. Aaron Simmons, Furman University</w:t>
      </w:r>
      <w:r w:rsidR="00B36D09">
        <w:rPr>
          <w:rFonts w:ascii="Times New Roman" w:eastAsia="Times New Roman" w:hAnsi="Times New Roman" w:cs="Times New Roman"/>
          <w:sz w:val="20"/>
          <w:szCs w:val="20"/>
        </w:rPr>
        <w:t>, respondent</w:t>
      </w:r>
    </w:p>
    <w:p w14:paraId="4E767708" w14:textId="77777777" w:rsidR="00A552CE" w:rsidRDefault="00A552CE" w:rsidP="00D77530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49560A4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651CF974" w14:textId="4E7837F9" w:rsidR="00EF6813" w:rsidRPr="00EF6813" w:rsidRDefault="00EF6813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6813">
        <w:rPr>
          <w:rFonts w:ascii="Times New Roman" w:hAnsi="Times New Roman" w:cs="Times New Roman"/>
          <w:b/>
          <w:bCs/>
          <w:sz w:val="20"/>
          <w:szCs w:val="20"/>
        </w:rPr>
        <w:t xml:space="preserve">AAR: Religions of Asia III and Religion and Ecology (Joint Session) </w:t>
      </w:r>
      <w:r w:rsidR="004757B8" w:rsidRPr="00EF6813">
        <w:rPr>
          <w:rFonts w:ascii="Times New Roman" w:hAnsi="Times New Roman" w:cs="Times New Roman"/>
          <w:b/>
          <w:sz w:val="20"/>
          <w:szCs w:val="20"/>
        </w:rPr>
        <w:tab/>
      </w:r>
      <w:r w:rsidR="004757B8" w:rsidRPr="00EF6813">
        <w:rPr>
          <w:rFonts w:ascii="Times New Roman" w:hAnsi="Times New Roman" w:cs="Times New Roman"/>
          <w:b/>
          <w:sz w:val="20"/>
          <w:szCs w:val="20"/>
        </w:rPr>
        <w:tab/>
      </w:r>
      <w:r w:rsidR="004757B8" w:rsidRPr="00EF6813">
        <w:rPr>
          <w:rFonts w:ascii="Times New Roman" w:hAnsi="Times New Roman" w:cs="Times New Roman"/>
          <w:b/>
          <w:sz w:val="20"/>
          <w:szCs w:val="20"/>
        </w:rPr>
        <w:tab/>
      </w:r>
    </w:p>
    <w:p w14:paraId="6E963E3E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Theme: 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  <w:t>Varieties of Eco-praxis in Asian Religions</w:t>
      </w:r>
    </w:p>
    <w:p w14:paraId="14DEB049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Rachel Pang, Davidson College, presiding</w:t>
      </w:r>
    </w:p>
    <w:p w14:paraId="3E1D9964" w14:textId="77777777" w:rsidR="00EF6813" w:rsidRPr="00EF6813" w:rsidRDefault="00EF6813" w:rsidP="00EF681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</w:p>
    <w:p w14:paraId="10926600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Jarrod W. Brown, Berea College</w:t>
      </w:r>
    </w:p>
    <w:p w14:paraId="5B5FCB37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  <w:t>Hòa Hảo Ecology: Vietnamese Buddhist Environmental and Agricultural Ethics</w:t>
      </w:r>
    </w:p>
    <w:p w14:paraId="1E4B0CEA" w14:textId="77777777" w:rsidR="00EF6813" w:rsidRPr="00EF6813" w:rsidRDefault="00EF6813" w:rsidP="00EF681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</w:p>
    <w:p w14:paraId="0503E62F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Brett Patterson, Clemson University</w:t>
      </w:r>
    </w:p>
    <w:p w14:paraId="01A24D74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  <w:t>Mystic Activism and the Environment: Religion and Eco-praxis</w:t>
      </w:r>
    </w:p>
    <w:p w14:paraId="646044E5" w14:textId="77777777" w:rsidR="00EF6813" w:rsidRPr="00EF6813" w:rsidRDefault="00EF6813" w:rsidP="00EF681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</w:p>
    <w:p w14:paraId="4A820D58" w14:textId="75083CAC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Mark D. Wood, Virginia Commonwealth University</w:t>
      </w:r>
      <w:r w:rsid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, respondent</w:t>
      </w:r>
    </w:p>
    <w:p w14:paraId="05F1B041" w14:textId="77777777" w:rsidR="00EF6813" w:rsidRPr="006062A2" w:rsidRDefault="00EF6813" w:rsidP="00EF6813">
      <w:pPr>
        <w:rPr>
          <w:rFonts w:ascii="Times" w:hAnsi="Times"/>
          <w:color w:val="000000" w:themeColor="text1"/>
          <w:sz w:val="20"/>
        </w:rPr>
      </w:pPr>
    </w:p>
    <w:p w14:paraId="7247FF94" w14:textId="77777777" w:rsidR="00B36D09" w:rsidRDefault="00B36D09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C9CB07" w14:textId="13811F61" w:rsidR="00D32CA2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SBL: Hebrew Bible/Old Testament</w:t>
      </w:r>
      <w:r w:rsidR="00B36D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5C37FB35">
        <w:rPr>
          <w:rFonts w:ascii="Times New Roman" w:hAnsi="Times New Roman" w:cs="Times New Roman"/>
          <w:b/>
          <w:bCs/>
          <w:sz w:val="20"/>
          <w:szCs w:val="20"/>
        </w:rPr>
        <w:t>IV</w:t>
      </w:r>
    </w:p>
    <w:p w14:paraId="5BF62B2E" w14:textId="48112216" w:rsidR="00D127D8" w:rsidRP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Open Session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557318" w14:textId="77777777" w:rsidR="00C91B4F" w:rsidRPr="00B36D09" w:rsidRDefault="00C91B4F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583CFEBC" w14:textId="77777777" w:rsidR="00C91B4F" w:rsidRPr="00B36D09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B36D09">
        <w:rPr>
          <w:rFonts w:asciiTheme="majorBidi" w:eastAsia="Times New Roman" w:hAnsiTheme="majorBidi" w:cstheme="majorBidi"/>
          <w:sz w:val="20"/>
          <w:szCs w:val="20"/>
        </w:rPr>
        <w:t>Tyler Kelley, University of Georgia</w:t>
      </w:r>
    </w:p>
    <w:p w14:paraId="44A33DC4" w14:textId="3705604B" w:rsidR="00D127D8" w:rsidRPr="00B36D09" w:rsidRDefault="00D127D8" w:rsidP="500A8DBB">
      <w:pPr>
        <w:shd w:val="clear" w:color="auto" w:fill="FFFFFF" w:themeFill="background1"/>
        <w:spacing w:line="195" w:lineRule="atLeast"/>
        <w:rPr>
          <w:rFonts w:asciiTheme="majorBidi" w:hAnsiTheme="majorBidi" w:cstheme="majorBidi"/>
          <w:i/>
          <w:iCs/>
          <w:sz w:val="20"/>
          <w:szCs w:val="20"/>
        </w:rPr>
      </w:pPr>
      <w:r w:rsidRPr="00B36D09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Imagining the Priestly Bureaucracy</w:t>
      </w:r>
    </w:p>
    <w:p w14:paraId="6D2D3609" w14:textId="77777777" w:rsidR="00C91B4F" w:rsidRPr="00B36D09" w:rsidRDefault="00C91B4F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4585651D" w14:textId="00C66E98" w:rsidR="00D127D8" w:rsidRPr="00B36D09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B36D09">
        <w:rPr>
          <w:rFonts w:asciiTheme="majorBidi" w:eastAsia="Times New Roman" w:hAnsiTheme="majorBidi" w:cstheme="majorBidi"/>
          <w:sz w:val="20"/>
          <w:szCs w:val="20"/>
        </w:rPr>
        <w:t>Drew S. Holla</w:t>
      </w:r>
      <w:r w:rsidR="00B36D09">
        <w:rPr>
          <w:rFonts w:asciiTheme="majorBidi" w:eastAsia="Times New Roman" w:hAnsiTheme="majorBidi" w:cstheme="majorBidi"/>
          <w:sz w:val="20"/>
          <w:szCs w:val="20"/>
        </w:rPr>
        <w:t>nd, Asbury Theological Seminary</w:t>
      </w:r>
      <w:r w:rsidRPr="00B36D0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B36D09">
        <w:rPr>
          <w:rFonts w:asciiTheme="majorBidi" w:eastAsia="Times New Roman" w:hAnsiTheme="majorBidi" w:cstheme="majorBidi"/>
          <w:i/>
          <w:iCs/>
          <w:sz w:val="20"/>
          <w:szCs w:val="20"/>
        </w:rPr>
        <w:t>Chronographic Genres in 1-2 Kings</w:t>
      </w:r>
    </w:p>
    <w:p w14:paraId="7A7EDAB2" w14:textId="77777777" w:rsidR="00C91B4F" w:rsidRPr="00B36D09" w:rsidRDefault="00C91B4F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676B733D" w14:textId="69683FFB" w:rsidR="00C91B4F" w:rsidRPr="00B36D09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B36D09">
        <w:rPr>
          <w:rFonts w:asciiTheme="majorBidi" w:eastAsia="Times New Roman" w:hAnsiTheme="majorBidi" w:cstheme="majorBidi"/>
          <w:sz w:val="20"/>
          <w:szCs w:val="20"/>
        </w:rPr>
        <w:t>Wil</w:t>
      </w:r>
      <w:r w:rsidR="00B36D09">
        <w:rPr>
          <w:rFonts w:asciiTheme="majorBidi" w:eastAsia="Times New Roman" w:hAnsiTheme="majorBidi" w:cstheme="majorBidi"/>
          <w:sz w:val="20"/>
          <w:szCs w:val="20"/>
        </w:rPr>
        <w:t>liam Briggs, Baylor University</w:t>
      </w:r>
    </w:p>
    <w:p w14:paraId="36783F61" w14:textId="2030D138" w:rsidR="00F07462" w:rsidRPr="00B36D09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B36D09">
        <w:rPr>
          <w:rFonts w:asciiTheme="majorBidi" w:eastAsia="Times New Roman" w:hAnsiTheme="majorBidi" w:cstheme="majorBidi"/>
          <w:i/>
          <w:sz w:val="20"/>
          <w:szCs w:val="20"/>
        </w:rPr>
        <w:t>"When the Levee Breaks, Mama You Got to Move": The Interplay of Water and Gender in Nahum</w:t>
      </w:r>
    </w:p>
    <w:p w14:paraId="3E2446D4" w14:textId="445D3A8E" w:rsidR="00F07462" w:rsidRPr="00B36D09" w:rsidRDefault="00F07462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5B7C030A" w14:textId="77777777" w:rsidR="00C91B4F" w:rsidRPr="00B36D09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B36D09">
        <w:rPr>
          <w:rFonts w:asciiTheme="majorBidi" w:eastAsia="Times New Roman" w:hAnsiTheme="majorBidi" w:cstheme="majorBidi"/>
          <w:sz w:val="20"/>
          <w:szCs w:val="20"/>
        </w:rPr>
        <w:t>Abbie F. Mantor, Asbury Theological Seminary</w:t>
      </w:r>
    </w:p>
    <w:p w14:paraId="4F5683CB" w14:textId="33064244" w:rsidR="00C91B4F" w:rsidRPr="00B36D09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B36D09">
        <w:rPr>
          <w:rFonts w:asciiTheme="majorBidi" w:eastAsia="Times New Roman" w:hAnsiTheme="majorBidi" w:cstheme="majorBidi"/>
          <w:i/>
          <w:iCs/>
          <w:sz w:val="20"/>
          <w:szCs w:val="20"/>
        </w:rPr>
        <w:t>Did Job Misquote God on Purpose? The Use of Allusion in Job 42:1–6</w:t>
      </w:r>
    </w:p>
    <w:p w14:paraId="479C397E" w14:textId="77777777" w:rsidR="00C91B4F" w:rsidRPr="00B36D09" w:rsidRDefault="00C91B4F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</w:p>
    <w:p w14:paraId="661166D7" w14:textId="77777777" w:rsidR="00D127D8" w:rsidRPr="00B36D09" w:rsidRDefault="00D127D8" w:rsidP="00D77530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22E1FBF" w14:textId="367AECF1" w:rsidR="00D127D8" w:rsidRPr="00B36D09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sz w:val="20"/>
          <w:szCs w:val="20"/>
        </w:rPr>
        <w:t>SBL: New Testament IV/Teaching and Learning in Religion (Joint)</w:t>
      </w:r>
    </w:p>
    <w:p w14:paraId="7EEBED06" w14:textId="77777777" w:rsidR="00EF6813" w:rsidRPr="00B36D09" w:rsidRDefault="00EF6813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F10394" w14:textId="50B5E45F" w:rsidR="00EF6813" w:rsidRPr="00B36D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Wongi Park, Belmont University</w:t>
      </w:r>
    </w:p>
    <w:p w14:paraId="5699237C" w14:textId="0624BDC3" w:rsidR="00D127D8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hAnsi="Times New Roman" w:cs="Times New Roman"/>
          <w:i/>
          <w:iCs/>
          <w:sz w:val="20"/>
          <w:szCs w:val="20"/>
        </w:rPr>
        <w:t>Teaching Jesus, Race, and Racial Difference</w:t>
      </w:r>
    </w:p>
    <w:p w14:paraId="5F6B67F5" w14:textId="77777777" w:rsidR="00B36D09" w:rsidRPr="00B36D09" w:rsidRDefault="00B36D09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F94D7F3" w14:textId="3D43A310" w:rsidR="00EF6813" w:rsidRPr="00B36D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Alexander P. Thompson, Emory University</w:t>
      </w:r>
    </w:p>
    <w:p w14:paraId="5C1D9E9D" w14:textId="7E60B667" w:rsidR="00D127D8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hAnsi="Times New Roman" w:cs="Times New Roman"/>
          <w:i/>
          <w:iCs/>
          <w:sz w:val="20"/>
          <w:szCs w:val="20"/>
        </w:rPr>
        <w:t>The Redactional Tendencies of Kidz Bop: A Strategy for Teaching Undergraduates NT Redaction Criticism</w:t>
      </w:r>
    </w:p>
    <w:p w14:paraId="368011CC" w14:textId="77777777" w:rsidR="00B36D09" w:rsidRPr="00B36D09" w:rsidRDefault="00B36D09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AE41D77" w14:textId="7B17F2E6" w:rsidR="00EF6813" w:rsidRPr="00B36D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Robin Gallaher Branch, Christian Brothers University</w:t>
      </w:r>
    </w:p>
    <w:p w14:paraId="4DB8BC54" w14:textId="4164B8CC" w:rsidR="00D127D8" w:rsidRPr="00B36D09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hAnsi="Times New Roman" w:cs="Times New Roman"/>
          <w:i/>
          <w:iCs/>
          <w:sz w:val="20"/>
          <w:szCs w:val="20"/>
        </w:rPr>
        <w:t>Phoebe Talks to the Romans: Delivering Paul’s letter and His Personal Greetings to Beloved Friends at a House Church in Rome</w:t>
      </w:r>
      <w:r w:rsidR="00CE04D2" w:rsidRPr="00B36D09">
        <w:rPr>
          <w:rFonts w:ascii="Times New Roman" w:hAnsi="Times New Roman" w:cs="Times New Roman"/>
          <w:i/>
          <w:iCs/>
          <w:sz w:val="20"/>
          <w:szCs w:val="20"/>
        </w:rPr>
        <w:t>i</w:t>
      </w:r>
    </w:p>
    <w:p w14:paraId="5008240E" w14:textId="77777777" w:rsidR="00CE04D2" w:rsidRPr="006062A2" w:rsidRDefault="00CE04D2" w:rsidP="500A8DBB">
      <w:pPr>
        <w:rPr>
          <w:rFonts w:ascii="Times New Roman" w:hAnsi="Times New Roman" w:cs="Times New Roman"/>
          <w:iCs/>
          <w:sz w:val="20"/>
        </w:rPr>
      </w:pPr>
    </w:p>
    <w:p w14:paraId="50124166" w14:textId="77777777" w:rsidR="00B36D09" w:rsidRPr="006062A2" w:rsidRDefault="00B36D09" w:rsidP="500A8DBB">
      <w:pPr>
        <w:rPr>
          <w:rFonts w:ascii="Times New Roman" w:hAnsi="Times New Roman" w:cs="Times New Roman"/>
          <w:iCs/>
          <w:sz w:val="20"/>
        </w:rPr>
      </w:pPr>
    </w:p>
    <w:p w14:paraId="5F682267" w14:textId="50A25A8B" w:rsidR="00CE04D2" w:rsidRPr="006062A2" w:rsidRDefault="00CE04D2" w:rsidP="500A8DBB">
      <w:pPr>
        <w:rPr>
          <w:rFonts w:ascii="Times New Roman" w:hAnsi="Times New Roman" w:cs="Times New Roman"/>
          <w:b/>
          <w:sz w:val="20"/>
        </w:rPr>
      </w:pPr>
      <w:r w:rsidRPr="006062A2">
        <w:rPr>
          <w:rFonts w:ascii="Times New Roman" w:hAnsi="Times New Roman" w:cs="Times New Roman"/>
          <w:b/>
          <w:sz w:val="20"/>
        </w:rPr>
        <w:lastRenderedPageBreak/>
        <w:t>Religion in America IV</w:t>
      </w:r>
    </w:p>
    <w:p w14:paraId="47C9D847" w14:textId="5DC0DAA3" w:rsidR="00CE04D2" w:rsidRPr="00B36D09" w:rsidRDefault="00CE04D2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 xml:space="preserve">Roundtable: A Conversation on Shari Rabin’s </w:t>
      </w:r>
      <w:r w:rsidRPr="00B36D09">
        <w:rPr>
          <w:rFonts w:ascii="Times New Roman" w:hAnsi="Times New Roman" w:cs="Times New Roman"/>
          <w:i/>
          <w:sz w:val="20"/>
          <w:szCs w:val="20"/>
        </w:rPr>
        <w:t>Jews on the Frontier</w:t>
      </w:r>
      <w:r w:rsidR="00F042FE" w:rsidRPr="00B36D09">
        <w:rPr>
          <w:rFonts w:ascii="Times New Roman" w:hAnsi="Times New Roman" w:cs="Times New Roman"/>
          <w:i/>
          <w:sz w:val="20"/>
          <w:szCs w:val="20"/>
        </w:rPr>
        <w:t>: Religion and Mobility in Nineteenth-Century America</w:t>
      </w:r>
      <w:r w:rsidR="00F042FE" w:rsidRPr="00B36D09">
        <w:rPr>
          <w:rFonts w:ascii="Times New Roman" w:hAnsi="Times New Roman" w:cs="Times New Roman"/>
          <w:sz w:val="20"/>
          <w:szCs w:val="20"/>
        </w:rPr>
        <w:t xml:space="preserve"> (NYU Press, 2017)</w:t>
      </w:r>
    </w:p>
    <w:p w14:paraId="5AD5F911" w14:textId="77777777" w:rsidR="00F042FE" w:rsidRPr="00B36D09" w:rsidRDefault="00F042FE" w:rsidP="500A8DBB">
      <w:pPr>
        <w:rPr>
          <w:rFonts w:ascii="Times New Roman" w:hAnsi="Times New Roman" w:cs="Times New Roman"/>
          <w:sz w:val="20"/>
          <w:szCs w:val="20"/>
        </w:rPr>
      </w:pPr>
    </w:p>
    <w:p w14:paraId="4A909AC5" w14:textId="6441841E" w:rsidR="00F042FE" w:rsidRPr="00B36D09" w:rsidRDefault="00F042FE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Moderator: Charles McCrary, Florida State University</w:t>
      </w:r>
    </w:p>
    <w:p w14:paraId="79DB11A9" w14:textId="262A92BF" w:rsidR="00F042FE" w:rsidRPr="00B36D09" w:rsidRDefault="00F042FE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Kate Ros</w:t>
      </w:r>
      <w:r w:rsidR="00C91462" w:rsidRPr="00B36D09">
        <w:rPr>
          <w:rFonts w:ascii="Times New Roman" w:hAnsi="Times New Roman" w:cs="Times New Roman"/>
          <w:sz w:val="20"/>
          <w:szCs w:val="20"/>
        </w:rPr>
        <w:t>enblatt, Emory University</w:t>
      </w:r>
    </w:p>
    <w:p w14:paraId="23FFC4B8" w14:textId="7455F99C" w:rsidR="00C91462" w:rsidRPr="00B36D09" w:rsidRDefault="00C91462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Andy McKee, Florida State University</w:t>
      </w:r>
    </w:p>
    <w:p w14:paraId="4A4C834D" w14:textId="03ACB365" w:rsidR="00C91462" w:rsidRPr="00B36D09" w:rsidRDefault="00C91462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Kati Curts, Sewanee: The University of the South</w:t>
      </w:r>
    </w:p>
    <w:p w14:paraId="0BCE47FF" w14:textId="2D173881" w:rsidR="00C91462" w:rsidRPr="00B36D09" w:rsidRDefault="00C91462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 xml:space="preserve">Respondent: Shari Rabin, College of Charleston </w:t>
      </w:r>
    </w:p>
    <w:p w14:paraId="3BF12F01" w14:textId="77777777" w:rsidR="00D81978" w:rsidRPr="00B36D09" w:rsidRDefault="00D81978" w:rsidP="00D32CA2">
      <w:pPr>
        <w:rPr>
          <w:rFonts w:ascii="Times New Roman" w:hAnsi="Times New Roman" w:cs="Times New Roman"/>
          <w:sz w:val="20"/>
          <w:szCs w:val="20"/>
        </w:rPr>
      </w:pPr>
    </w:p>
    <w:p w14:paraId="45166701" w14:textId="77777777" w:rsidR="00D32CA2" w:rsidRDefault="00D32CA2" w:rsidP="00544184">
      <w:pPr>
        <w:rPr>
          <w:rFonts w:ascii="Times New Roman" w:hAnsi="Times New Roman" w:cs="Times New Roman"/>
          <w:sz w:val="20"/>
          <w:szCs w:val="20"/>
        </w:rPr>
      </w:pPr>
    </w:p>
    <w:p w14:paraId="14821A3F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5595E89E" w14:textId="5B350AF1" w:rsidR="00D32CA2" w:rsidRPr="00BA6D19" w:rsidRDefault="500A8DBB" w:rsidP="500A8DBB">
      <w:pPr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caps/>
          <w:sz w:val="20"/>
          <w:szCs w:val="20"/>
        </w:rPr>
        <w:t>SUNDAY MORNING, MARCH 6</w:t>
      </w:r>
    </w:p>
    <w:p w14:paraId="7309E15E" w14:textId="77777777" w:rsidR="00D32CA2" w:rsidRPr="00DE72B9" w:rsidRDefault="00D32CA2" w:rsidP="00D32CA2">
      <w:pPr>
        <w:rPr>
          <w:rFonts w:ascii="Times New Roman" w:hAnsi="Times New Roman" w:cs="Times New Roman"/>
          <w:sz w:val="20"/>
          <w:szCs w:val="20"/>
        </w:rPr>
      </w:pPr>
    </w:p>
    <w:p w14:paraId="5D17C989" w14:textId="77777777" w:rsidR="00D32CA2" w:rsidRPr="00BA6D19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7:15–8:45 AM</w:t>
      </w:r>
    </w:p>
    <w:p w14:paraId="749B664E" w14:textId="6763D758" w:rsidR="00D32CA2" w:rsidRPr="00BA6D19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Section Chairs Breakfast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14:paraId="7FE3A1F1" w14:textId="77777777" w:rsidR="00D32CA2" w:rsidRDefault="00D32CA2" w:rsidP="00D32CA2">
      <w:pPr>
        <w:rPr>
          <w:rFonts w:ascii="Times New Roman" w:hAnsi="Times New Roman" w:cs="Times New Roman"/>
          <w:sz w:val="20"/>
          <w:szCs w:val="20"/>
        </w:rPr>
      </w:pPr>
    </w:p>
    <w:p w14:paraId="5AC89B93" w14:textId="77777777" w:rsidR="00D32CA2" w:rsidRPr="00BA6D19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8:00–11:00 AM</w:t>
      </w:r>
    </w:p>
    <w:p w14:paraId="5D054E83" w14:textId="7C493D62" w:rsidR="00D32CA2" w:rsidRDefault="00D32CA2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</w:t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2FA1D7F3" w14:textId="20C4C074" w:rsidR="00D32CA2" w:rsidRDefault="00D32CA2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Book Exhibits</w:t>
      </w:r>
      <w:r w:rsidR="004757B8">
        <w:rPr>
          <w:rFonts w:ascii="Times New Roman" w:hAnsi="Times New Roman" w:cs="Times New Roman"/>
          <w:sz w:val="20"/>
          <w:szCs w:val="20"/>
        </w:rPr>
        <w:tab/>
      </w:r>
      <w:r w:rsidR="004757B8">
        <w:rPr>
          <w:rFonts w:ascii="Times New Roman" w:hAnsi="Times New Roman" w:cs="Times New Roman"/>
          <w:sz w:val="20"/>
          <w:szCs w:val="20"/>
        </w:rPr>
        <w:tab/>
      </w:r>
      <w:r w:rsidR="004757B8">
        <w:rPr>
          <w:rFonts w:ascii="Times New Roman" w:hAnsi="Times New Roman" w:cs="Times New Roman"/>
          <w:sz w:val="20"/>
          <w:szCs w:val="20"/>
        </w:rPr>
        <w:tab/>
      </w:r>
      <w:r w:rsidR="00D804E2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6EE64F61" w14:textId="77777777" w:rsidR="00D32CA2" w:rsidRDefault="00D32CA2" w:rsidP="00D32CA2">
      <w:pPr>
        <w:rPr>
          <w:rFonts w:ascii="Times New Roman" w:hAnsi="Times New Roman" w:cs="Times New Roman"/>
          <w:sz w:val="20"/>
          <w:szCs w:val="20"/>
        </w:rPr>
      </w:pPr>
    </w:p>
    <w:p w14:paraId="61358051" w14:textId="06C48A81" w:rsidR="004757B8" w:rsidRPr="009A510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 AM—10:00 AM</w:t>
      </w:r>
    </w:p>
    <w:p w14:paraId="3D022518" w14:textId="1655E655" w:rsidR="004757B8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Coffee in foyer</w:t>
      </w:r>
    </w:p>
    <w:p w14:paraId="7AD831FC" w14:textId="77777777" w:rsidR="00903300" w:rsidRDefault="00903300" w:rsidP="00D32CA2">
      <w:pPr>
        <w:rPr>
          <w:rFonts w:ascii="Times New Roman" w:hAnsi="Times New Roman" w:cs="Times New Roman"/>
          <w:sz w:val="20"/>
          <w:szCs w:val="20"/>
        </w:rPr>
      </w:pPr>
    </w:p>
    <w:p w14:paraId="2F7087E9" w14:textId="5768C557" w:rsidR="009F4DA6" w:rsidRPr="009F4DA6" w:rsidRDefault="009F4DA6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9:00–11:00 AM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SESSION V</w:t>
      </w:r>
    </w:p>
    <w:p w14:paraId="69678839" w14:textId="77777777" w:rsidR="009F4DA6" w:rsidRDefault="009F4DA6" w:rsidP="00D32CA2">
      <w:pPr>
        <w:rPr>
          <w:rFonts w:ascii="Times New Roman" w:hAnsi="Times New Roman" w:cs="Times New Roman"/>
          <w:b/>
          <w:sz w:val="20"/>
          <w:szCs w:val="20"/>
        </w:rPr>
      </w:pPr>
    </w:p>
    <w:p w14:paraId="1647015E" w14:textId="3717F2B0" w:rsidR="00036ADB" w:rsidRDefault="00036AD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Islam 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D804E2">
        <w:rPr>
          <w:rFonts w:ascii="Times New Roman" w:hAnsi="Times New Roman" w:cs="Times New Roman"/>
          <w:b/>
          <w:sz w:val="20"/>
          <w:szCs w:val="20"/>
        </w:rPr>
        <w:tab/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0C74351" w14:textId="77777777" w:rsidR="00036ADB" w:rsidRPr="00036ADB" w:rsidRDefault="00036ADB" w:rsidP="00D32CA2">
      <w:pPr>
        <w:rPr>
          <w:rFonts w:ascii="Times New Roman" w:hAnsi="Times New Roman" w:cs="Times New Roman"/>
          <w:sz w:val="20"/>
          <w:szCs w:val="20"/>
        </w:rPr>
      </w:pPr>
    </w:p>
    <w:p w14:paraId="34FD47F8" w14:textId="2CC62DE5" w:rsidR="00D32CA2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</w:t>
      </w:r>
      <w:r w:rsidR="009F4DA6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2C97" w:rsidRPr="5C37FB35">
        <w:rPr>
          <w:rFonts w:ascii="Times New Roman" w:hAnsi="Times New Roman" w:cs="Times New Roman"/>
          <w:b/>
          <w:bCs/>
          <w:sz w:val="20"/>
          <w:szCs w:val="20"/>
        </w:rPr>
        <w:t>Judaism III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499860B1" w14:textId="378B1D9B" w:rsidR="00C91B4F" w:rsidRDefault="500A8DBB" w:rsidP="500A8DBB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B36D09">
        <w:rPr>
          <w:rFonts w:ascii="Times New Roman" w:hAnsi="Times New Roman" w:cs="Times New Roman"/>
          <w:i/>
          <w:sz w:val="20"/>
          <w:szCs w:val="20"/>
        </w:rPr>
        <w:t>Contemporary Judaism</w:t>
      </w:r>
    </w:p>
    <w:p w14:paraId="016B665D" w14:textId="77777777" w:rsidR="00B36D09" w:rsidRDefault="00B36D09" w:rsidP="00B36D09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75C23C2A" w14:textId="6EFB9102" w:rsid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Caron Bay, Florida State University, presiding</w:t>
      </w:r>
    </w:p>
    <w:p w14:paraId="43F6E16D" w14:textId="77777777" w:rsidR="00C91B4F" w:rsidRDefault="00C91B4F" w:rsidP="5C37FB35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4A8DD30" w14:textId="29A53008" w:rsidR="5C37FB35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Shari Rabin, College of Charleston</w:t>
      </w:r>
    </w:p>
    <w:p w14:paraId="0C4762C7" w14:textId="7799B1D2" w:rsidR="00C91B4F" w:rsidRPr="00C91B4F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Rest and Refuge: Religion and Space at a Home for Aged and Infirm Hebrews</w:t>
      </w:r>
    </w:p>
    <w:p w14:paraId="7132FB6B" w14:textId="77777777" w:rsidR="00C91B4F" w:rsidRDefault="00C91B4F" w:rsidP="5C37FB35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1305E2D" w14:textId="016210AE" w:rsid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Jakob Zalman Breunig, University of North Carolina, Charlotte</w:t>
      </w:r>
    </w:p>
    <w:p w14:paraId="5E47BE72" w14:textId="3C25ECAE" w:rsidR="00C91B4F" w:rsidRPr="00C91B4F" w:rsidRDefault="500A8DBB" w:rsidP="500A8DBB">
      <w:pPr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Lügenpresse: The Anti-Semitism Communicated Through Donald Trump’s Attacks on the Media</w:t>
      </w:r>
    </w:p>
    <w:p w14:paraId="4BE43C7E" w14:textId="77777777" w:rsidR="00C91B4F" w:rsidRDefault="00C91B4F" w:rsidP="5C37FB35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E5C0B2F" w14:textId="0C9CA6D0" w:rsid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H.D. Uriel Smith, University of Kentucky</w:t>
      </w:r>
    </w:p>
    <w:p w14:paraId="15F5AA8D" w14:textId="1042B1DD" w:rsidR="00C91B4F" w:rsidRP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Stages of Response to a Menacing Community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800DC0" w14:textId="63B8F4E8" w:rsidR="5C37FB35" w:rsidRDefault="5C37FB35" w:rsidP="5C37FB35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4108D9F4" w14:textId="132DA254" w:rsidR="5C37FB35" w:rsidRPr="006062A2" w:rsidRDefault="5C37FB35">
      <w:pPr>
        <w:rPr>
          <w:sz w:val="20"/>
        </w:rPr>
      </w:pPr>
      <w:r w:rsidRPr="5C37F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9946A5" w14:textId="52600F46" w:rsidR="00AB58B4" w:rsidRPr="00903300" w:rsidRDefault="5C37FB35" w:rsidP="00B36D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5C37F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8B4"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AAR: Religion, Culture, and the Arts II</w:t>
      </w:r>
      <w:r w:rsidR="004757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804E2"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</w:t>
      </w:r>
    </w:p>
    <w:p w14:paraId="135CC65D" w14:textId="2144E679" w:rsidR="00903300" w:rsidRDefault="00903300" w:rsidP="00D32CA2">
      <w:pPr>
        <w:rPr>
          <w:rFonts w:ascii="Times New Roman" w:hAnsi="Times New Roman" w:cs="Times New Roman"/>
          <w:sz w:val="20"/>
          <w:szCs w:val="20"/>
        </w:rPr>
      </w:pPr>
    </w:p>
    <w:p w14:paraId="73D38B91" w14:textId="77777777" w:rsidR="002B2C30" w:rsidRDefault="002B2C30" w:rsidP="00D32CA2">
      <w:pPr>
        <w:rPr>
          <w:rFonts w:ascii="Times New Roman" w:hAnsi="Times New Roman" w:cs="Times New Roman"/>
          <w:sz w:val="20"/>
          <w:szCs w:val="20"/>
        </w:rPr>
      </w:pPr>
    </w:p>
    <w:p w14:paraId="2B3741A5" w14:textId="7F8F556B" w:rsidR="00C22C97" w:rsidRDefault="00C22C97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Religions in America III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29B25BD7" w14:textId="77777777" w:rsidR="00982DCC" w:rsidRDefault="00982DC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BCCA38" w14:textId="77777777" w:rsidR="00982DCC" w:rsidRDefault="00982DC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2F625CC" w14:textId="38CCF3D1" w:rsidR="00C22C97" w:rsidRDefault="00C22C97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AAR: Teaching </w:t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Learning Religion III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060714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17523E32" w14:textId="77777777" w:rsidR="003902F2" w:rsidRDefault="003902F2" w:rsidP="00D32CA2">
      <w:pPr>
        <w:rPr>
          <w:rFonts w:ascii="Times New Roman" w:hAnsi="Times New Roman" w:cs="Times New Roman"/>
          <w:sz w:val="20"/>
          <w:szCs w:val="20"/>
        </w:rPr>
      </w:pPr>
    </w:p>
    <w:p w14:paraId="66A6BB61" w14:textId="77777777" w:rsidR="00982DCC" w:rsidRDefault="00982DC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883F8" w14:textId="39517918" w:rsidR="002A4A3C" w:rsidRDefault="002A4A3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Women, Gender, and Religion III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14:paraId="2894ACD2" w14:textId="77777777" w:rsidR="002A4A3C" w:rsidRDefault="002A4A3C" w:rsidP="00D32CA2">
      <w:pPr>
        <w:rPr>
          <w:rFonts w:ascii="Times New Roman" w:hAnsi="Times New Roman" w:cs="Times New Roman"/>
          <w:sz w:val="20"/>
          <w:szCs w:val="20"/>
        </w:rPr>
      </w:pPr>
    </w:p>
    <w:p w14:paraId="6ADA016B" w14:textId="77777777" w:rsidR="00982DCC" w:rsidRDefault="00982DCC" w:rsidP="00D32CA2">
      <w:pPr>
        <w:rPr>
          <w:rFonts w:ascii="Times New Roman" w:hAnsi="Times New Roman" w:cs="Times New Roman"/>
          <w:sz w:val="20"/>
          <w:szCs w:val="20"/>
        </w:rPr>
      </w:pPr>
    </w:p>
    <w:p w14:paraId="3ED9EAD4" w14:textId="77777777" w:rsidR="00982DCC" w:rsidRDefault="00C22C97" w:rsidP="00982DCC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58C1723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ASOR: Archaeology </w:t>
      </w:r>
      <w:r w:rsidR="00D804E2" w:rsidRPr="58C17232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Pr="58C17232">
        <w:rPr>
          <w:rFonts w:ascii="Times New Roman" w:hAnsi="Times New Roman" w:cs="Times New Roman"/>
          <w:b/>
          <w:bCs/>
          <w:sz w:val="20"/>
          <w:szCs w:val="20"/>
        </w:rPr>
        <w:t>the Ancient World I</w:t>
      </w:r>
      <w:r w:rsidR="00947781" w:rsidRPr="58C17232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</w:p>
    <w:p w14:paraId="256F6DF4" w14:textId="4912A1E7" w:rsidR="00982DCC" w:rsidRDefault="00982DCC" w:rsidP="00982DCC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0363B75E" w14:textId="515EB4F8" w:rsidR="00C22C97" w:rsidRDefault="004757B8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804E2">
        <w:rPr>
          <w:rFonts w:ascii="Times New Roman" w:hAnsi="Times New Roman" w:cs="Times New Roman"/>
          <w:b/>
          <w:sz w:val="20"/>
          <w:szCs w:val="20"/>
        </w:rPr>
        <w:tab/>
      </w:r>
      <w:r w:rsidR="00D804E2">
        <w:rPr>
          <w:rFonts w:ascii="Times New Roman" w:hAnsi="Times New Roman" w:cs="Times New Roman"/>
          <w:b/>
          <w:sz w:val="20"/>
          <w:szCs w:val="20"/>
        </w:rPr>
        <w:tab/>
      </w:r>
      <w:r w:rsidR="00D804E2">
        <w:rPr>
          <w:rFonts w:ascii="Times New Roman" w:hAnsi="Times New Roman" w:cs="Times New Roman"/>
          <w:b/>
          <w:sz w:val="20"/>
          <w:szCs w:val="20"/>
        </w:rPr>
        <w:tab/>
      </w:r>
      <w:r w:rsidR="00D804E2" w:rsidRPr="58C1723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55AD0A3B" w14:textId="3D674B2B" w:rsidR="58C17232" w:rsidRDefault="58C17232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77C02F3" w14:textId="7665C379" w:rsidR="00B36D09" w:rsidRDefault="00B36D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F4448C8" w14:textId="77777777" w:rsidR="002E0A43" w:rsidRDefault="002E0A43" w:rsidP="00544184">
      <w:pPr>
        <w:rPr>
          <w:rFonts w:ascii="Times New Roman" w:hAnsi="Times New Roman" w:cs="Times New Roman"/>
          <w:sz w:val="20"/>
          <w:szCs w:val="20"/>
        </w:rPr>
      </w:pPr>
    </w:p>
    <w:p w14:paraId="29A90ECD" w14:textId="77777777" w:rsidR="002E0A43" w:rsidRDefault="002E0A43" w:rsidP="00544184">
      <w:pPr>
        <w:rPr>
          <w:rFonts w:ascii="Times New Roman" w:hAnsi="Times New Roman" w:cs="Times New Roman"/>
          <w:sz w:val="20"/>
          <w:szCs w:val="20"/>
        </w:rPr>
        <w:sectPr w:rsidR="002E0A43" w:rsidSect="009A510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308C5AE" w14:textId="77777777" w:rsidR="000D4B04" w:rsidRPr="00152F61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0B3537CA" w14:textId="14DC7E7A" w:rsidR="002E0A43" w:rsidRPr="006062A2" w:rsidRDefault="002E0A43">
      <w:pPr>
        <w:rPr>
          <w:sz w:val="20"/>
        </w:rPr>
      </w:pPr>
    </w:p>
    <w:tbl>
      <w:tblPr>
        <w:tblStyle w:val="TableGrid"/>
        <w:tblW w:w="1134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1260"/>
        <w:gridCol w:w="1530"/>
        <w:gridCol w:w="1440"/>
        <w:gridCol w:w="1260"/>
      </w:tblGrid>
      <w:tr w:rsidR="002E0A43" w:rsidRPr="006062A2" w14:paraId="1C127E07" w14:textId="77777777" w:rsidTr="500A8DBB">
        <w:tc>
          <w:tcPr>
            <w:tcW w:w="4590" w:type="dxa"/>
          </w:tcPr>
          <w:p w14:paraId="560E2FF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9530C9F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Friday</w:t>
            </w:r>
          </w:p>
          <w:p w14:paraId="02183450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6-8 PM</w:t>
            </w:r>
          </w:p>
        </w:tc>
        <w:tc>
          <w:tcPr>
            <w:tcW w:w="1260" w:type="dxa"/>
          </w:tcPr>
          <w:p w14:paraId="759BA0F9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Saturday</w:t>
            </w:r>
          </w:p>
          <w:p w14:paraId="6E7B6E56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9-10:45 AM</w:t>
            </w:r>
          </w:p>
        </w:tc>
        <w:tc>
          <w:tcPr>
            <w:tcW w:w="1530" w:type="dxa"/>
          </w:tcPr>
          <w:p w14:paraId="1044D028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Saturday</w:t>
            </w:r>
          </w:p>
          <w:p w14:paraId="3AF24C3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2:30-4:15 PM</w:t>
            </w:r>
          </w:p>
        </w:tc>
        <w:tc>
          <w:tcPr>
            <w:tcW w:w="1440" w:type="dxa"/>
          </w:tcPr>
          <w:p w14:paraId="7C6206CF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Saturday</w:t>
            </w:r>
          </w:p>
          <w:p w14:paraId="57AC1B9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4:30-6 PM</w:t>
            </w:r>
          </w:p>
        </w:tc>
        <w:tc>
          <w:tcPr>
            <w:tcW w:w="1260" w:type="dxa"/>
          </w:tcPr>
          <w:p w14:paraId="00AAB14B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Sunday</w:t>
            </w:r>
          </w:p>
          <w:p w14:paraId="2F604A6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9-11 AM</w:t>
            </w:r>
          </w:p>
        </w:tc>
      </w:tr>
      <w:tr w:rsidR="002E0A43" w:rsidRPr="006062A2" w14:paraId="51A53826" w14:textId="77777777" w:rsidTr="500A8DBB">
        <w:tc>
          <w:tcPr>
            <w:tcW w:w="4590" w:type="dxa"/>
          </w:tcPr>
          <w:p w14:paraId="0C798B28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Black Cultures in the Study of Religion</w:t>
            </w:r>
          </w:p>
        </w:tc>
        <w:tc>
          <w:tcPr>
            <w:tcW w:w="1260" w:type="dxa"/>
            <w:vAlign w:val="center"/>
          </w:tcPr>
          <w:p w14:paraId="2DDC26A1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C2CD4F" w14:textId="5A51E359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4B3796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A05CAB" w14:textId="47CEA4D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0FEA8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50BAB5CD" w14:textId="77777777" w:rsidTr="500A8DBB">
        <w:tc>
          <w:tcPr>
            <w:tcW w:w="4590" w:type="dxa"/>
          </w:tcPr>
          <w:p w14:paraId="4A67F45A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Constructive Theologies</w:t>
            </w:r>
          </w:p>
        </w:tc>
        <w:tc>
          <w:tcPr>
            <w:tcW w:w="1260" w:type="dxa"/>
            <w:vAlign w:val="center"/>
          </w:tcPr>
          <w:p w14:paraId="111605C7" w14:textId="01A3AA61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E8580C" w14:textId="551F60F2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86730A" w14:textId="4A378539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F826B1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F128E5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3BC45338" w14:textId="77777777" w:rsidTr="500A8DBB">
        <w:tc>
          <w:tcPr>
            <w:tcW w:w="4590" w:type="dxa"/>
          </w:tcPr>
          <w:p w14:paraId="25DD66CC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Ethics, Religion &amp; Society</w:t>
            </w:r>
          </w:p>
        </w:tc>
        <w:tc>
          <w:tcPr>
            <w:tcW w:w="1260" w:type="dxa"/>
            <w:vAlign w:val="center"/>
          </w:tcPr>
          <w:p w14:paraId="39BD541C" w14:textId="56A47E8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509243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07D0E2" w14:textId="7783E83F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3E53EF3" w14:textId="40B0E3F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ACC9BD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78F45453" w14:textId="77777777" w:rsidTr="500A8DBB">
        <w:tc>
          <w:tcPr>
            <w:tcW w:w="4590" w:type="dxa"/>
          </w:tcPr>
          <w:p w14:paraId="75B9530C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History of Christianity</w:t>
            </w:r>
          </w:p>
        </w:tc>
        <w:tc>
          <w:tcPr>
            <w:tcW w:w="1260" w:type="dxa"/>
            <w:vAlign w:val="center"/>
          </w:tcPr>
          <w:p w14:paraId="61B3ED0B" w14:textId="38819663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99983C" w14:textId="0BD859E2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721C72" w14:textId="730C271D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BA3BC6" w14:textId="5B3FF424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93E63C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B1B0A86" w14:textId="77777777" w:rsidTr="500A8DBB">
        <w:tc>
          <w:tcPr>
            <w:tcW w:w="4590" w:type="dxa"/>
          </w:tcPr>
          <w:p w14:paraId="5053EDC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Islam</w:t>
            </w:r>
          </w:p>
        </w:tc>
        <w:tc>
          <w:tcPr>
            <w:tcW w:w="1260" w:type="dxa"/>
            <w:vAlign w:val="center"/>
          </w:tcPr>
          <w:p w14:paraId="3ED52430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DA10D2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C3F16C" w14:textId="2CE1701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911B1B8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DBD8DB" w14:textId="2A95C60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73C24C4D" w14:textId="77777777" w:rsidTr="500A8DBB">
        <w:tc>
          <w:tcPr>
            <w:tcW w:w="4590" w:type="dxa"/>
          </w:tcPr>
          <w:p w14:paraId="476F7CAA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Judaism</w:t>
            </w:r>
          </w:p>
        </w:tc>
        <w:tc>
          <w:tcPr>
            <w:tcW w:w="1260" w:type="dxa"/>
            <w:vAlign w:val="center"/>
          </w:tcPr>
          <w:p w14:paraId="1B0E5243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769947" w14:textId="7CA392D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3E2F07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2FDD7F" w14:textId="08B417A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5129EC" w14:textId="644772A5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93644C2" w14:textId="77777777" w:rsidTr="500A8DBB">
        <w:tc>
          <w:tcPr>
            <w:tcW w:w="4590" w:type="dxa"/>
          </w:tcPr>
          <w:p w14:paraId="7FF612B1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Method &amp; Theory in the Study of Religion</w:t>
            </w:r>
          </w:p>
        </w:tc>
        <w:tc>
          <w:tcPr>
            <w:tcW w:w="1260" w:type="dxa"/>
            <w:vAlign w:val="center"/>
          </w:tcPr>
          <w:p w14:paraId="1E37FFB9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5A1394" w14:textId="73D9CFCE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ADF785" w14:textId="1C428C3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FD9297" w14:textId="28AE3D56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ED8C8F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F2A3583" w14:textId="77777777" w:rsidTr="500A8DBB">
        <w:tc>
          <w:tcPr>
            <w:tcW w:w="4590" w:type="dxa"/>
          </w:tcPr>
          <w:p w14:paraId="21F8953A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Philosophy of Religion</w:t>
            </w:r>
          </w:p>
        </w:tc>
        <w:tc>
          <w:tcPr>
            <w:tcW w:w="1260" w:type="dxa"/>
            <w:vAlign w:val="center"/>
          </w:tcPr>
          <w:p w14:paraId="5881A83D" w14:textId="21028FF4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2001A8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EC472C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734537" w14:textId="47EA3A2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33394F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6D7A2B78" w14:textId="77777777" w:rsidTr="500A8DBB">
        <w:tc>
          <w:tcPr>
            <w:tcW w:w="4590" w:type="dxa"/>
          </w:tcPr>
          <w:p w14:paraId="0153A3B5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 &amp; Ecology</w:t>
            </w:r>
          </w:p>
        </w:tc>
        <w:tc>
          <w:tcPr>
            <w:tcW w:w="1260" w:type="dxa"/>
            <w:vAlign w:val="center"/>
          </w:tcPr>
          <w:p w14:paraId="00BC0451" w14:textId="43572094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FE3553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508255" w14:textId="6118BF0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1A4EBE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FB65B8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5B329BAC" w14:textId="77777777" w:rsidTr="500A8DBB">
        <w:tc>
          <w:tcPr>
            <w:tcW w:w="4590" w:type="dxa"/>
          </w:tcPr>
          <w:p w14:paraId="02E27C74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 &amp; Law</w:t>
            </w:r>
          </w:p>
        </w:tc>
        <w:tc>
          <w:tcPr>
            <w:tcW w:w="1260" w:type="dxa"/>
            <w:vAlign w:val="center"/>
          </w:tcPr>
          <w:p w14:paraId="45CD2A4F" w14:textId="431FF489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DCED12" w14:textId="1087E065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7FAA40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B32382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65E5EE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F9ACC06" w14:textId="77777777" w:rsidTr="500A8DBB">
        <w:tc>
          <w:tcPr>
            <w:tcW w:w="4590" w:type="dxa"/>
          </w:tcPr>
          <w:p w14:paraId="3F8B08E0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Religion, Culture &amp; the Arts</w:t>
            </w:r>
          </w:p>
        </w:tc>
        <w:tc>
          <w:tcPr>
            <w:tcW w:w="1260" w:type="dxa"/>
            <w:vAlign w:val="center"/>
          </w:tcPr>
          <w:p w14:paraId="53E048B9" w14:textId="2654765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52C8C2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EC955E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72AF74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5D97F0" w14:textId="5AD94116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525EC117" w14:textId="77777777" w:rsidTr="500A8DBB">
        <w:tc>
          <w:tcPr>
            <w:tcW w:w="4590" w:type="dxa"/>
          </w:tcPr>
          <w:p w14:paraId="6091C2FE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Religions in America</w:t>
            </w:r>
          </w:p>
        </w:tc>
        <w:tc>
          <w:tcPr>
            <w:tcW w:w="1260" w:type="dxa"/>
            <w:vAlign w:val="center"/>
          </w:tcPr>
          <w:p w14:paraId="52F268AF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A6D652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78CBF9" w14:textId="537C658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C35F488" w14:textId="477C652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F306F5" w14:textId="7E2BBBB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F096139" w14:textId="77777777" w:rsidTr="500A8DBB">
        <w:tc>
          <w:tcPr>
            <w:tcW w:w="4590" w:type="dxa"/>
          </w:tcPr>
          <w:p w14:paraId="1822724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Religions of Asia</w:t>
            </w:r>
          </w:p>
        </w:tc>
        <w:tc>
          <w:tcPr>
            <w:tcW w:w="1260" w:type="dxa"/>
            <w:vAlign w:val="center"/>
          </w:tcPr>
          <w:p w14:paraId="7C86452F" w14:textId="622EB31D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191BE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C504243" w14:textId="42A77E10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0AD9E9" w14:textId="678847E5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5683C1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5DE19A09" w14:textId="77777777" w:rsidTr="500A8DBB">
        <w:tc>
          <w:tcPr>
            <w:tcW w:w="4590" w:type="dxa"/>
          </w:tcPr>
          <w:p w14:paraId="15E3A6F2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Teaching &amp; Learning Religion</w:t>
            </w:r>
          </w:p>
        </w:tc>
        <w:tc>
          <w:tcPr>
            <w:tcW w:w="1260" w:type="dxa"/>
            <w:vAlign w:val="center"/>
          </w:tcPr>
          <w:p w14:paraId="59884038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1487EC" w14:textId="53C9AFBC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AF51EF" w14:textId="0FFEBC6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9E71891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A624E2" w14:textId="49C5CD5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4B3B6513" w14:textId="77777777" w:rsidTr="500A8DBB">
        <w:tc>
          <w:tcPr>
            <w:tcW w:w="4590" w:type="dxa"/>
          </w:tcPr>
          <w:p w14:paraId="32DF445B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Women, Gender &amp; Religion</w:t>
            </w:r>
          </w:p>
        </w:tc>
        <w:tc>
          <w:tcPr>
            <w:tcW w:w="1260" w:type="dxa"/>
            <w:vAlign w:val="center"/>
          </w:tcPr>
          <w:p w14:paraId="3A4E2A61" w14:textId="7AA167F0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BCA47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FEC2F9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8A9E75" w14:textId="56872559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ED935F" w14:textId="30FEE35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78A960B3" w14:textId="77777777" w:rsidTr="500A8DBB">
        <w:tc>
          <w:tcPr>
            <w:tcW w:w="4590" w:type="dxa"/>
          </w:tcPr>
          <w:p w14:paraId="40A16145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ASOR Archeology &amp; the Ancient World</w:t>
            </w:r>
          </w:p>
        </w:tc>
        <w:tc>
          <w:tcPr>
            <w:tcW w:w="1260" w:type="dxa"/>
            <w:vAlign w:val="center"/>
          </w:tcPr>
          <w:p w14:paraId="0A1D65F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DD7CAA" w14:textId="52F5B08F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004479E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3C6BA4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FA33FD" w14:textId="4A2CB31C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4F3BBC88" w14:textId="77777777" w:rsidTr="500A8DBB">
        <w:tc>
          <w:tcPr>
            <w:tcW w:w="4590" w:type="dxa"/>
          </w:tcPr>
          <w:p w14:paraId="14EFB388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SECSOR Undergraduate Research</w:t>
            </w:r>
          </w:p>
        </w:tc>
        <w:tc>
          <w:tcPr>
            <w:tcW w:w="1260" w:type="dxa"/>
            <w:vAlign w:val="center"/>
          </w:tcPr>
          <w:p w14:paraId="4AC72FAA" w14:textId="1451976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7C5CA1" w14:textId="715ED48D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FA7E73" w14:textId="4F06519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3D20C8B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38199F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053B4379" w14:textId="77777777" w:rsidTr="500A8DBB">
        <w:tc>
          <w:tcPr>
            <w:tcW w:w="4590" w:type="dxa"/>
          </w:tcPr>
          <w:p w14:paraId="41BC8A18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SBL Bible &amp; Modern Culture</w:t>
            </w:r>
          </w:p>
        </w:tc>
        <w:tc>
          <w:tcPr>
            <w:tcW w:w="1260" w:type="dxa"/>
            <w:vAlign w:val="center"/>
          </w:tcPr>
          <w:p w14:paraId="790A88A4" w14:textId="0075CE9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28F830" w14:textId="7E74245D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2C5FF9C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EBEA07" w14:textId="3F8B329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7DC6A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3312A909" w14:textId="77777777" w:rsidTr="500A8DBB">
        <w:tc>
          <w:tcPr>
            <w:tcW w:w="4590" w:type="dxa"/>
          </w:tcPr>
          <w:p w14:paraId="4D983905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SBL Hebrew Bible/Old Testament</w:t>
            </w:r>
          </w:p>
        </w:tc>
        <w:tc>
          <w:tcPr>
            <w:tcW w:w="1260" w:type="dxa"/>
            <w:vAlign w:val="center"/>
          </w:tcPr>
          <w:p w14:paraId="63D05A44" w14:textId="4EBDFE9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23E0A8" w14:textId="475EF5C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6E73D5" w14:textId="42B9B3F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A5E9450" w14:textId="3D8DF7F2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6C840C" w14:textId="34231BE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09627015" w14:textId="77777777" w:rsidTr="500A8DBB">
        <w:tc>
          <w:tcPr>
            <w:tcW w:w="4590" w:type="dxa"/>
          </w:tcPr>
          <w:p w14:paraId="6DEB8E97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SBL New Testament</w:t>
            </w:r>
          </w:p>
        </w:tc>
        <w:tc>
          <w:tcPr>
            <w:tcW w:w="1260" w:type="dxa"/>
            <w:vAlign w:val="center"/>
          </w:tcPr>
          <w:p w14:paraId="00CA2C46" w14:textId="198577A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111ED1" w14:textId="56B53550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D82A45" w14:textId="671C2773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DDA5F0C" w14:textId="35600CDC" w:rsidR="002E0A43" w:rsidRPr="002E0A43" w:rsidRDefault="002E0A43" w:rsidP="500A8DBB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7D423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729445" w14:textId="77777777" w:rsidR="002E0A43" w:rsidRPr="002E0A43" w:rsidRDefault="002E0A43" w:rsidP="002E0A43">
      <w:pPr>
        <w:spacing w:after="160" w:line="259" w:lineRule="auto"/>
        <w:jc w:val="center"/>
        <w:rPr>
          <w:sz w:val="20"/>
          <w:szCs w:val="20"/>
        </w:rPr>
      </w:pPr>
    </w:p>
    <w:p w14:paraId="477D74B9" w14:textId="7676D8DF" w:rsidR="002E0A43" w:rsidRPr="002E0A43" w:rsidRDefault="002E0A43" w:rsidP="002E0A43">
      <w:pPr>
        <w:spacing w:after="160" w:line="259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487DB" wp14:editId="6407DEB8">
                <wp:simplePos x="0" y="0"/>
                <wp:positionH relativeFrom="margin">
                  <wp:posOffset>-373711</wp:posOffset>
                </wp:positionH>
                <wp:positionV relativeFrom="paragraph">
                  <wp:posOffset>277440</wp:posOffset>
                </wp:positionV>
                <wp:extent cx="297815" cy="73533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72A802" w14:textId="6C8D5A6F" w:rsidR="00934109" w:rsidRPr="00A23B28" w:rsidRDefault="00934109" w:rsidP="002E0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87D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9.45pt;margin-top:21.85pt;width:23.45pt;height:57.9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" filled="f" stroked="f">
                <v:textbox>
                  <w:txbxContent>
                    <w:p w14:paraId="5272A802" w14:textId="6C8D5A6F" w:rsidR="00934109" w:rsidRPr="00A23B28" w:rsidRDefault="00934109" w:rsidP="002E0A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A42487" w14:textId="4128E05F" w:rsidR="002E0A43" w:rsidRPr="00D32CA2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1B1A13AE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  <w:sectPr w:rsidR="002E0A43" w:rsidSect="0006071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0547142" w14:textId="2852373D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3988E229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486AD0C8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44D8668B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7289EEA1" w14:textId="542BCC18" w:rsidR="002E0A43" w:rsidRDefault="002E0A43" w:rsidP="500A8DBB">
      <w:pPr>
        <w:rPr>
          <w:rFonts w:ascii="Times New Roman" w:hAnsi="Times New Roman" w:cs="Times New Roman"/>
          <w:sz w:val="20"/>
          <w:szCs w:val="20"/>
        </w:rPr>
      </w:pPr>
    </w:p>
    <w:p w14:paraId="6D0F61A1" w14:textId="5DFAF827" w:rsidR="001E5058" w:rsidRPr="006062A2" w:rsidRDefault="001E5058">
      <w:pPr>
        <w:rPr>
          <w:sz w:val="20"/>
        </w:rPr>
      </w:pPr>
    </w:p>
    <w:sectPr w:rsidR="001E5058" w:rsidRPr="006062A2" w:rsidSect="009A510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63D0C" w14:textId="77777777" w:rsidR="00C23540" w:rsidRDefault="00C23540" w:rsidP="005A7BB3">
      <w:r>
        <w:separator/>
      </w:r>
    </w:p>
  </w:endnote>
  <w:endnote w:type="continuationSeparator" w:id="0">
    <w:p w14:paraId="0F8446A2" w14:textId="77777777" w:rsidR="00C23540" w:rsidRDefault="00C23540" w:rsidP="005A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0E70D" w14:textId="77777777" w:rsidR="00C23540" w:rsidRDefault="00C23540" w:rsidP="005A7BB3">
      <w:r>
        <w:separator/>
      </w:r>
    </w:p>
  </w:footnote>
  <w:footnote w:type="continuationSeparator" w:id="0">
    <w:p w14:paraId="2BCC0101" w14:textId="77777777" w:rsidR="00C23540" w:rsidRDefault="00C23540" w:rsidP="005A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0EAC"/>
    <w:multiLevelType w:val="hybridMultilevel"/>
    <w:tmpl w:val="CD8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180"/>
    <w:multiLevelType w:val="hybridMultilevel"/>
    <w:tmpl w:val="2F4CFE60"/>
    <w:lvl w:ilvl="0" w:tplc="3A38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09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E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69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8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68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0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83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24EF"/>
    <w:multiLevelType w:val="hybridMultilevel"/>
    <w:tmpl w:val="30FA4846"/>
    <w:lvl w:ilvl="0" w:tplc="3CA8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0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E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F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64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23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0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25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4AA6"/>
    <w:multiLevelType w:val="hybridMultilevel"/>
    <w:tmpl w:val="284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C233F"/>
    <w:multiLevelType w:val="hybridMultilevel"/>
    <w:tmpl w:val="9D2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4E0B"/>
    <w:multiLevelType w:val="hybridMultilevel"/>
    <w:tmpl w:val="A5FAEC4A"/>
    <w:lvl w:ilvl="0" w:tplc="0DEA0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36D40"/>
    <w:multiLevelType w:val="hybridMultilevel"/>
    <w:tmpl w:val="060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43186"/>
    <w:multiLevelType w:val="hybridMultilevel"/>
    <w:tmpl w:val="833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A3341"/>
    <w:multiLevelType w:val="hybridMultilevel"/>
    <w:tmpl w:val="CFEC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26300"/>
    <w:multiLevelType w:val="hybridMultilevel"/>
    <w:tmpl w:val="AA9491FC"/>
    <w:lvl w:ilvl="0" w:tplc="1000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04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8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6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D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A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2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83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41057"/>
    <w:multiLevelType w:val="hybridMultilevel"/>
    <w:tmpl w:val="1E2265BC"/>
    <w:lvl w:ilvl="0" w:tplc="472C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24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28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C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5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6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88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4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8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4402A"/>
    <w:multiLevelType w:val="hybridMultilevel"/>
    <w:tmpl w:val="223E1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185906"/>
    <w:multiLevelType w:val="hybridMultilevel"/>
    <w:tmpl w:val="FBA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37960"/>
    <w:multiLevelType w:val="hybridMultilevel"/>
    <w:tmpl w:val="6DA8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D59C0"/>
    <w:multiLevelType w:val="hybridMultilevel"/>
    <w:tmpl w:val="9FD0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574E8"/>
    <w:multiLevelType w:val="hybridMultilevel"/>
    <w:tmpl w:val="F866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58"/>
    <w:rsid w:val="000028F6"/>
    <w:rsid w:val="00004BD4"/>
    <w:rsid w:val="00007EBB"/>
    <w:rsid w:val="00013CB0"/>
    <w:rsid w:val="000168BF"/>
    <w:rsid w:val="000207B3"/>
    <w:rsid w:val="00023E16"/>
    <w:rsid w:val="00036ADB"/>
    <w:rsid w:val="000423DC"/>
    <w:rsid w:val="00042556"/>
    <w:rsid w:val="00050C62"/>
    <w:rsid w:val="000525EB"/>
    <w:rsid w:val="00055AE6"/>
    <w:rsid w:val="000568BC"/>
    <w:rsid w:val="00060714"/>
    <w:rsid w:val="000A0A72"/>
    <w:rsid w:val="000B79A7"/>
    <w:rsid w:val="000D4B04"/>
    <w:rsid w:val="000F5115"/>
    <w:rsid w:val="00127310"/>
    <w:rsid w:val="00136A4B"/>
    <w:rsid w:val="00147456"/>
    <w:rsid w:val="00164942"/>
    <w:rsid w:val="00181130"/>
    <w:rsid w:val="00186845"/>
    <w:rsid w:val="00196BDD"/>
    <w:rsid w:val="001A352B"/>
    <w:rsid w:val="001B3559"/>
    <w:rsid w:val="001E5058"/>
    <w:rsid w:val="001F5599"/>
    <w:rsid w:val="0022259B"/>
    <w:rsid w:val="00222CCB"/>
    <w:rsid w:val="00225BA5"/>
    <w:rsid w:val="00227127"/>
    <w:rsid w:val="00240D06"/>
    <w:rsid w:val="00245795"/>
    <w:rsid w:val="00265C51"/>
    <w:rsid w:val="00266B9B"/>
    <w:rsid w:val="002725AB"/>
    <w:rsid w:val="00280B14"/>
    <w:rsid w:val="002A180C"/>
    <w:rsid w:val="002A4A3C"/>
    <w:rsid w:val="002A645F"/>
    <w:rsid w:val="002B2C30"/>
    <w:rsid w:val="002D2962"/>
    <w:rsid w:val="002E0A43"/>
    <w:rsid w:val="00303067"/>
    <w:rsid w:val="00304905"/>
    <w:rsid w:val="00321419"/>
    <w:rsid w:val="003216BF"/>
    <w:rsid w:val="003351C3"/>
    <w:rsid w:val="00345382"/>
    <w:rsid w:val="00373229"/>
    <w:rsid w:val="00383261"/>
    <w:rsid w:val="003902F2"/>
    <w:rsid w:val="003A00A5"/>
    <w:rsid w:val="003C0712"/>
    <w:rsid w:val="003E5D81"/>
    <w:rsid w:val="003F4685"/>
    <w:rsid w:val="00402853"/>
    <w:rsid w:val="00403469"/>
    <w:rsid w:val="00403BEB"/>
    <w:rsid w:val="00412867"/>
    <w:rsid w:val="004232B7"/>
    <w:rsid w:val="00462C0A"/>
    <w:rsid w:val="004757B8"/>
    <w:rsid w:val="00484543"/>
    <w:rsid w:val="0049299D"/>
    <w:rsid w:val="00493F0C"/>
    <w:rsid w:val="004C6AEF"/>
    <w:rsid w:val="004D3508"/>
    <w:rsid w:val="004E1221"/>
    <w:rsid w:val="004E28A9"/>
    <w:rsid w:val="0050061D"/>
    <w:rsid w:val="0053161E"/>
    <w:rsid w:val="00544184"/>
    <w:rsid w:val="0054470F"/>
    <w:rsid w:val="005462DE"/>
    <w:rsid w:val="00554E49"/>
    <w:rsid w:val="00554FB6"/>
    <w:rsid w:val="005A279A"/>
    <w:rsid w:val="005A6DA8"/>
    <w:rsid w:val="005A7BB3"/>
    <w:rsid w:val="005D1F46"/>
    <w:rsid w:val="005E141C"/>
    <w:rsid w:val="006062A2"/>
    <w:rsid w:val="006A0A76"/>
    <w:rsid w:val="006D4A7B"/>
    <w:rsid w:val="006F3D5A"/>
    <w:rsid w:val="00702258"/>
    <w:rsid w:val="007074CE"/>
    <w:rsid w:val="0071584D"/>
    <w:rsid w:val="007206DE"/>
    <w:rsid w:val="00732E00"/>
    <w:rsid w:val="00754C6C"/>
    <w:rsid w:val="007869F6"/>
    <w:rsid w:val="00795745"/>
    <w:rsid w:val="007A4C0C"/>
    <w:rsid w:val="007B6287"/>
    <w:rsid w:val="007C21A7"/>
    <w:rsid w:val="007C481F"/>
    <w:rsid w:val="007C755B"/>
    <w:rsid w:val="007E07D8"/>
    <w:rsid w:val="007F1ABE"/>
    <w:rsid w:val="008046ED"/>
    <w:rsid w:val="00815DC9"/>
    <w:rsid w:val="00834E32"/>
    <w:rsid w:val="00851957"/>
    <w:rsid w:val="0088242B"/>
    <w:rsid w:val="008B291D"/>
    <w:rsid w:val="008D1151"/>
    <w:rsid w:val="008D4BCB"/>
    <w:rsid w:val="008D7975"/>
    <w:rsid w:val="008D7F75"/>
    <w:rsid w:val="008F2086"/>
    <w:rsid w:val="00903300"/>
    <w:rsid w:val="00924EEF"/>
    <w:rsid w:val="009260EA"/>
    <w:rsid w:val="009328FC"/>
    <w:rsid w:val="00934109"/>
    <w:rsid w:val="00947781"/>
    <w:rsid w:val="00960CA1"/>
    <w:rsid w:val="00982DCC"/>
    <w:rsid w:val="009A5100"/>
    <w:rsid w:val="009C6021"/>
    <w:rsid w:val="009F13B3"/>
    <w:rsid w:val="009F4DA6"/>
    <w:rsid w:val="00A40900"/>
    <w:rsid w:val="00A51BB8"/>
    <w:rsid w:val="00A552CE"/>
    <w:rsid w:val="00A75EAB"/>
    <w:rsid w:val="00A8162C"/>
    <w:rsid w:val="00A82224"/>
    <w:rsid w:val="00AA0749"/>
    <w:rsid w:val="00AA75A8"/>
    <w:rsid w:val="00AB58B4"/>
    <w:rsid w:val="00AC456F"/>
    <w:rsid w:val="00AD5168"/>
    <w:rsid w:val="00AE1EDF"/>
    <w:rsid w:val="00AE23FF"/>
    <w:rsid w:val="00AF6F5A"/>
    <w:rsid w:val="00B273F5"/>
    <w:rsid w:val="00B30F7E"/>
    <w:rsid w:val="00B325DF"/>
    <w:rsid w:val="00B36D09"/>
    <w:rsid w:val="00B66859"/>
    <w:rsid w:val="00B708B7"/>
    <w:rsid w:val="00B815B0"/>
    <w:rsid w:val="00B85B44"/>
    <w:rsid w:val="00BA5562"/>
    <w:rsid w:val="00BD0258"/>
    <w:rsid w:val="00BE1C0A"/>
    <w:rsid w:val="00BF2702"/>
    <w:rsid w:val="00BF53F2"/>
    <w:rsid w:val="00C108BB"/>
    <w:rsid w:val="00C14ABE"/>
    <w:rsid w:val="00C16DEB"/>
    <w:rsid w:val="00C22C97"/>
    <w:rsid w:val="00C23540"/>
    <w:rsid w:val="00C276DC"/>
    <w:rsid w:val="00C4233B"/>
    <w:rsid w:val="00C57BE5"/>
    <w:rsid w:val="00C61D8E"/>
    <w:rsid w:val="00C620A6"/>
    <w:rsid w:val="00C70FEB"/>
    <w:rsid w:val="00C91462"/>
    <w:rsid w:val="00C91B4F"/>
    <w:rsid w:val="00C93657"/>
    <w:rsid w:val="00C96B10"/>
    <w:rsid w:val="00CA79BF"/>
    <w:rsid w:val="00CB0134"/>
    <w:rsid w:val="00CE04D2"/>
    <w:rsid w:val="00CE0707"/>
    <w:rsid w:val="00CF66BC"/>
    <w:rsid w:val="00D06304"/>
    <w:rsid w:val="00D12041"/>
    <w:rsid w:val="00D127D8"/>
    <w:rsid w:val="00D311EC"/>
    <w:rsid w:val="00D32CA2"/>
    <w:rsid w:val="00D77530"/>
    <w:rsid w:val="00D804E2"/>
    <w:rsid w:val="00D81978"/>
    <w:rsid w:val="00D85AD4"/>
    <w:rsid w:val="00D965B6"/>
    <w:rsid w:val="00DB3861"/>
    <w:rsid w:val="00DB46D5"/>
    <w:rsid w:val="00DC555F"/>
    <w:rsid w:val="00DD347A"/>
    <w:rsid w:val="00DD7342"/>
    <w:rsid w:val="00E145E2"/>
    <w:rsid w:val="00E403C1"/>
    <w:rsid w:val="00E424C9"/>
    <w:rsid w:val="00E57EE3"/>
    <w:rsid w:val="00E63D9A"/>
    <w:rsid w:val="00EA7588"/>
    <w:rsid w:val="00EB656F"/>
    <w:rsid w:val="00ED6AFE"/>
    <w:rsid w:val="00EF5564"/>
    <w:rsid w:val="00EF6813"/>
    <w:rsid w:val="00EF79E1"/>
    <w:rsid w:val="00F01D24"/>
    <w:rsid w:val="00F02AB7"/>
    <w:rsid w:val="00F042FE"/>
    <w:rsid w:val="00F05B2C"/>
    <w:rsid w:val="00F07462"/>
    <w:rsid w:val="00F54333"/>
    <w:rsid w:val="00F61B42"/>
    <w:rsid w:val="00F63DF8"/>
    <w:rsid w:val="00F7170A"/>
    <w:rsid w:val="00F81F7F"/>
    <w:rsid w:val="00F92F84"/>
    <w:rsid w:val="00FA43F5"/>
    <w:rsid w:val="00FB01E4"/>
    <w:rsid w:val="00FB5049"/>
    <w:rsid w:val="00FB5941"/>
    <w:rsid w:val="00FC6031"/>
    <w:rsid w:val="00FE2137"/>
    <w:rsid w:val="033E355E"/>
    <w:rsid w:val="500A8DBB"/>
    <w:rsid w:val="58C17232"/>
    <w:rsid w:val="5C37FB35"/>
    <w:rsid w:val="5FC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06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505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530"/>
    <w:rPr>
      <w:sz w:val="22"/>
      <w:szCs w:val="22"/>
    </w:rPr>
  </w:style>
  <w:style w:type="table" w:styleId="TableGrid">
    <w:name w:val="Table Grid"/>
    <w:basedOn w:val="TableNormal"/>
    <w:uiPriority w:val="39"/>
    <w:rsid w:val="002E0A4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B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B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C481F"/>
    <w:pPr>
      <w:spacing w:after="160" w:line="259" w:lineRule="auto"/>
      <w:ind w:left="720"/>
      <w:contextualSpacing/>
    </w:pPr>
    <w:rPr>
      <w:lang w:bidi="he-IL"/>
    </w:rPr>
  </w:style>
  <w:style w:type="character" w:customStyle="1" w:styleId="normaltextrun">
    <w:name w:val="normaltextrun"/>
    <w:basedOn w:val="DefaultParagraphFont"/>
    <w:rsid w:val="00E424C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54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54FB6"/>
  </w:style>
  <w:style w:type="character" w:customStyle="1" w:styleId="scxw30387809">
    <w:name w:val="scxw30387809"/>
    <w:basedOn w:val="DefaultParagraphFont"/>
    <w:rsid w:val="00554FB6"/>
  </w:style>
  <w:style w:type="character" w:customStyle="1" w:styleId="spellingerror">
    <w:name w:val="spellingerror"/>
    <w:basedOn w:val="DefaultParagraphFont"/>
    <w:rsid w:val="00554FB6"/>
  </w:style>
  <w:style w:type="character" w:customStyle="1" w:styleId="highlight">
    <w:name w:val="highlight"/>
    <w:basedOn w:val="DefaultParagraphFont"/>
    <w:rsid w:val="00F0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0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9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BDF1-65A3-E44F-8817-D68EB2D0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3582</Words>
  <Characters>20422</Characters>
  <Application>Microsoft Macintosh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Bibb</dc:creator>
  <cp:keywords/>
  <dc:description/>
  <cp:lastModifiedBy>Bryan Bibb</cp:lastModifiedBy>
  <cp:revision>4</cp:revision>
  <cp:lastPrinted>2018-01-22T18:40:00Z</cp:lastPrinted>
  <dcterms:created xsi:type="dcterms:W3CDTF">2018-01-23T00:35:00Z</dcterms:created>
  <dcterms:modified xsi:type="dcterms:W3CDTF">2018-01-31T23:45:00Z</dcterms:modified>
</cp:coreProperties>
</file>